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F6" w:rsidRPr="00072248" w:rsidRDefault="004D1DF6" w:rsidP="004D1DF6">
      <w:pPr>
        <w:keepNext/>
        <w:widowControl w:val="0"/>
        <w:suppressAutoHyphens/>
        <w:autoSpaceDN w:val="0"/>
        <w:spacing w:after="0"/>
        <w:ind w:right="26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72248"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drawing>
          <wp:inline distT="0" distB="0" distL="0" distR="0" wp14:anchorId="3C8D2A36" wp14:editId="0E9926CC">
            <wp:extent cx="635635" cy="733425"/>
            <wp:effectExtent l="0" t="0" r="0" b="9525"/>
            <wp:docPr id="3" name="Рисунок 3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8" cy="7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248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    </w:t>
      </w:r>
    </w:p>
    <w:p w:rsidR="004D1DF6" w:rsidRPr="00072248" w:rsidRDefault="004D1DF6" w:rsidP="004D1DF6">
      <w:pPr>
        <w:widowControl w:val="0"/>
        <w:suppressAutoHyphens/>
        <w:autoSpaceDN w:val="0"/>
        <w:spacing w:after="0"/>
        <w:ind w:right="26"/>
        <w:jc w:val="center"/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kern w:val="3"/>
          <w:sz w:val="24"/>
          <w:szCs w:val="24"/>
          <w:lang w:bidi="hi-IN"/>
        </w:rPr>
      </w:pPr>
      <w:r w:rsidRPr="00072248"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kern w:val="3"/>
          <w:sz w:val="24"/>
          <w:szCs w:val="24"/>
          <w:lang w:bidi="hi-IN"/>
        </w:rPr>
        <w:t>АДМИНИСТРАЦИЯ Скворцовского СЕЛЬСКого поселения</w:t>
      </w:r>
    </w:p>
    <w:p w:rsidR="004D1DF6" w:rsidRPr="00072248" w:rsidRDefault="004D1DF6" w:rsidP="004D1DF6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bidi="hi-IN"/>
        </w:rPr>
      </w:pPr>
      <w:r w:rsidRPr="00072248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bidi="hi-IN"/>
        </w:rPr>
        <w:t>С И М Ф Е Р О П О Л Ь С К О Г О    Р А Й О Н А</w:t>
      </w:r>
    </w:p>
    <w:p w:rsidR="004D1DF6" w:rsidRPr="00072248" w:rsidRDefault="004D1DF6" w:rsidP="004D1DF6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bidi="hi-IN"/>
        </w:rPr>
      </w:pPr>
      <w:r w:rsidRPr="00072248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bidi="hi-IN"/>
        </w:rPr>
        <w:t xml:space="preserve">Р Е С П У Б Л И К И   К Р Ы М </w:t>
      </w:r>
    </w:p>
    <w:p w:rsidR="004D1DF6" w:rsidRPr="00072248" w:rsidRDefault="004D1DF6" w:rsidP="004D1DF6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72248">
        <w:rPr>
          <w:rFonts w:ascii="Times New Roman" w:eastAsia="Lucida Sans Unicode" w:hAnsi="Times New Roman" w:cs="Times New Roman"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1709" wp14:editId="47EA6D3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100445" cy="0"/>
                <wp:effectExtent l="0" t="19050" r="3365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4127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AF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2.3pt;width:48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" strokeweight="1.1466mm"/>
            </w:pict>
          </mc:Fallback>
        </mc:AlternateContent>
      </w:r>
    </w:p>
    <w:p w:rsidR="004D1DF6" w:rsidRPr="00072248" w:rsidRDefault="004D1DF6" w:rsidP="004D1DF6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  <w:r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ПОСТАНОВЛЕНИЕ</w:t>
      </w:r>
    </w:p>
    <w:p w:rsidR="004D1DF6" w:rsidRPr="00072248" w:rsidRDefault="004D1DF6" w:rsidP="004D1DF6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  <w:r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№</w:t>
      </w:r>
      <w:r w:rsidR="00EC32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169</w:t>
      </w:r>
    </w:p>
    <w:p w:rsidR="004D1DF6" w:rsidRPr="00072248" w:rsidRDefault="00EC3279" w:rsidP="004D1DF6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27.08</w:t>
      </w:r>
      <w:r w:rsidR="004D1DF6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.201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9</w:t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г. </w:t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ab/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ab/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ab/>
        <w:t xml:space="preserve">                         </w:t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ab/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ab/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ab/>
        <w:t xml:space="preserve">       </w:t>
      </w:r>
      <w:r w:rsidR="004D1DF6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      </w:t>
      </w:r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   с. </w:t>
      </w:r>
      <w:proofErr w:type="spellStart"/>
      <w:r w:rsidR="004D1DF6" w:rsidRPr="00072248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Скворцово</w:t>
      </w:r>
      <w:proofErr w:type="spellEnd"/>
    </w:p>
    <w:p w:rsid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1DF6" w:rsidRP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 xml:space="preserve">Об утверждении в новой редакции </w:t>
      </w:r>
    </w:p>
    <w:p w:rsidR="004D1DF6" w:rsidRP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 xml:space="preserve">Порядка организации </w:t>
      </w:r>
    </w:p>
    <w:p w:rsidR="004D1DF6" w:rsidRP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>сбора отработанных ртутьсодержащих ламп</w:t>
      </w:r>
    </w:p>
    <w:p w:rsidR="004D1DF6" w:rsidRP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 xml:space="preserve">и информирования юридических лиц, </w:t>
      </w:r>
    </w:p>
    <w:p w:rsidR="004D1DF6" w:rsidRPr="004D1DF6" w:rsidRDefault="004D1DF6" w:rsidP="00EC3279">
      <w:pPr>
        <w:pStyle w:val="Standard"/>
        <w:tabs>
          <w:tab w:val="left" w:pos="94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 xml:space="preserve">индивидуальных предпринимателей и </w:t>
      </w:r>
      <w:r w:rsidR="00EC3279">
        <w:rPr>
          <w:rFonts w:ascii="Times New Roman" w:hAnsi="Times New Roman"/>
          <w:b/>
          <w:i/>
          <w:sz w:val="24"/>
          <w:szCs w:val="24"/>
        </w:rPr>
        <w:tab/>
      </w:r>
    </w:p>
    <w:p w:rsidR="004D1DF6" w:rsidRP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 xml:space="preserve">физических лиц о порядке осуществления </w:t>
      </w:r>
    </w:p>
    <w:p w:rsidR="004D1DF6" w:rsidRP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 xml:space="preserve">такого сбора на территории </w:t>
      </w:r>
    </w:p>
    <w:p w:rsidR="004D1DF6" w:rsidRPr="004D1DF6" w:rsidRDefault="004D1DF6" w:rsidP="004D1DF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1DF6">
        <w:rPr>
          <w:rFonts w:ascii="Times New Roman" w:hAnsi="Times New Roman"/>
          <w:b/>
          <w:i/>
          <w:sz w:val="24"/>
          <w:szCs w:val="24"/>
        </w:rPr>
        <w:t>Скворцовского сельского поселения</w:t>
      </w:r>
    </w:p>
    <w:p w:rsidR="004D1DF6" w:rsidRPr="00072248" w:rsidRDefault="004D1DF6" w:rsidP="004D1DF6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1DF6" w:rsidRPr="00072248" w:rsidRDefault="004D1DF6" w:rsidP="004D1DF6">
      <w:pPr>
        <w:pStyle w:val="Standard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72248"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30.03.1999 № 52-ФЗ «О санитарно-эпидемиологическом благополучии населения», Федеральным законом от 10.01.2002 г.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муниципального образования Скворцовского сельское поселение Симферопольского района Республики Крым, </w:t>
      </w:r>
      <w:r w:rsidR="00AF0F90">
        <w:rPr>
          <w:rFonts w:ascii="Times New Roman" w:hAnsi="Times New Roman"/>
          <w:sz w:val="24"/>
          <w:szCs w:val="24"/>
        </w:rPr>
        <w:t xml:space="preserve">принимая во внимание экспертное заключение Министерства юстиции Республики Крым от 07.06.2019 года и письмо Совета министров Республики Крым от 01.08.2019 г., </w:t>
      </w:r>
      <w:r w:rsidRPr="00072248">
        <w:rPr>
          <w:rFonts w:ascii="Times New Roman" w:hAnsi="Times New Roman"/>
          <w:sz w:val="24"/>
          <w:szCs w:val="24"/>
        </w:rPr>
        <w:t>администрация Скворцовского сельского поселения Симферопольского района Республики Крым</w:t>
      </w:r>
    </w:p>
    <w:p w:rsidR="004D1DF6" w:rsidRDefault="004D1DF6" w:rsidP="004D1DF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248">
        <w:rPr>
          <w:rFonts w:ascii="Times New Roman" w:hAnsi="Times New Roman"/>
          <w:b/>
          <w:sz w:val="24"/>
          <w:szCs w:val="24"/>
        </w:rPr>
        <w:t>ПОСТАНОВЛЯЕТ:</w:t>
      </w:r>
    </w:p>
    <w:p w:rsidR="004D1DF6" w:rsidRPr="00072248" w:rsidRDefault="004D1DF6" w:rsidP="004D1DF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DF6" w:rsidRPr="00072248" w:rsidRDefault="004D1DF6" w:rsidP="004D1DF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72248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организации сбора отработанных ртутьсодержащих ламп и информирования юридически лиц, индивидуальных предпринимателей и физических лиц о порядке осуществления такого сбора на территории </w:t>
      </w:r>
      <w:r w:rsidRPr="00072248">
        <w:rPr>
          <w:rFonts w:ascii="Times New Roman" w:hAnsi="Times New Roman"/>
          <w:sz w:val="24"/>
          <w:szCs w:val="24"/>
        </w:rPr>
        <w:t>Скворцовского</w:t>
      </w:r>
      <w:r w:rsidRPr="00072248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(</w:t>
      </w:r>
      <w:r w:rsidRPr="004D1DF6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Приложение №1</w:t>
      </w:r>
      <w:r w:rsidRPr="00072248">
        <w:rPr>
          <w:rFonts w:ascii="Times New Roman" w:hAnsi="Times New Roman" w:cs="Times New Roman"/>
          <w:sz w:val="24"/>
          <w:szCs w:val="24"/>
        </w:rPr>
        <w:t>).</w:t>
      </w:r>
    </w:p>
    <w:p w:rsidR="004D1DF6" w:rsidRPr="00072248" w:rsidRDefault="004D1DF6" w:rsidP="004D1DF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072248">
        <w:rPr>
          <w:rFonts w:ascii="Times New Roman" w:hAnsi="Times New Roman" w:cs="Times New Roman"/>
          <w:sz w:val="24"/>
          <w:szCs w:val="24"/>
        </w:rPr>
        <w:t xml:space="preserve">Определить местом первичного сбора и временного хранения отработанных ртутьсодержащих ламп специально выделенное для этой цели помещение по адресу: с. </w:t>
      </w:r>
      <w:proofErr w:type="spellStart"/>
      <w:r w:rsidRPr="00072248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072248">
        <w:rPr>
          <w:rFonts w:ascii="Times New Roman" w:hAnsi="Times New Roman" w:cs="Times New Roman"/>
          <w:sz w:val="24"/>
          <w:szCs w:val="24"/>
        </w:rPr>
        <w:t>, ул. Калинина, 59.</w:t>
      </w:r>
    </w:p>
    <w:p w:rsidR="004D1DF6" w:rsidRDefault="004D1DF6" w:rsidP="004D1DF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</w:t>
      </w:r>
      <w:r w:rsidRPr="00072248">
        <w:rPr>
          <w:rFonts w:ascii="Times New Roman" w:hAnsi="Times New Roman" w:cs="Times New Roman"/>
          <w:sz w:val="24"/>
          <w:szCs w:val="24"/>
        </w:rPr>
        <w:lastRenderedPageBreak/>
        <w:t>домах, по согласованию с соответствующей специализированной организацией.</w:t>
      </w:r>
    </w:p>
    <w:p w:rsidR="004D1DF6" w:rsidRPr="00072248" w:rsidRDefault="004D1DF6" w:rsidP="004D1DF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Скворцовского сельского поселения Симферопольского района Республики Крым №49 от 15.05.2018 г.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Скворцовского сельского поселения» признать утратившим силу.</w:t>
      </w:r>
    </w:p>
    <w:bookmarkEnd w:id="1"/>
    <w:p w:rsidR="004D1DF6" w:rsidRPr="00072248" w:rsidRDefault="004D1DF6" w:rsidP="004D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2248">
        <w:rPr>
          <w:rFonts w:ascii="Times New Roman" w:hAnsi="Times New Roman" w:cs="Times New Roman"/>
          <w:sz w:val="24"/>
          <w:szCs w:val="24"/>
        </w:rPr>
        <w:t xml:space="preserve">. Обнародовать настоящее решение путем размещения его на информационном стенде администрации Скворцовского сельского поселения, расположенного по адресу: с. </w:t>
      </w:r>
      <w:proofErr w:type="spellStart"/>
      <w:r w:rsidRPr="00072248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072248">
        <w:rPr>
          <w:rFonts w:ascii="Times New Roman" w:hAnsi="Times New Roman" w:cs="Times New Roman"/>
          <w:sz w:val="24"/>
          <w:szCs w:val="24"/>
        </w:rPr>
        <w:t xml:space="preserve">, ул. Калинина, 59 и на официальном сайте муниципального образования </w:t>
      </w:r>
      <w:proofErr w:type="spellStart"/>
      <w:r w:rsidRPr="00072248">
        <w:rPr>
          <w:rFonts w:ascii="Times New Roman" w:hAnsi="Times New Roman" w:cs="Times New Roman"/>
          <w:sz w:val="24"/>
          <w:szCs w:val="24"/>
        </w:rPr>
        <w:t>скворцовский.рф</w:t>
      </w:r>
      <w:proofErr w:type="spellEnd"/>
      <w:r w:rsidRPr="00072248">
        <w:rPr>
          <w:rFonts w:ascii="Times New Roman" w:hAnsi="Times New Roman" w:cs="Times New Roman"/>
          <w:sz w:val="24"/>
          <w:szCs w:val="24"/>
        </w:rPr>
        <w:t>.</w:t>
      </w:r>
    </w:p>
    <w:p w:rsidR="004D1DF6" w:rsidRPr="004D1DF6" w:rsidRDefault="004D1DF6" w:rsidP="004D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1DF6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обнародования.</w:t>
      </w:r>
    </w:p>
    <w:p w:rsidR="004D1DF6" w:rsidRPr="00072248" w:rsidRDefault="004D1DF6" w:rsidP="004D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072248" w:rsidRDefault="004D1DF6" w:rsidP="004D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072248" w:rsidRDefault="004D1DF6" w:rsidP="004D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072248" w:rsidRDefault="004D1DF6" w:rsidP="004D1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48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D1DF6" w:rsidRPr="00072248" w:rsidRDefault="004D1DF6" w:rsidP="004D1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48">
        <w:rPr>
          <w:rFonts w:ascii="Times New Roman" w:hAnsi="Times New Roman"/>
          <w:b/>
          <w:sz w:val="24"/>
          <w:szCs w:val="24"/>
        </w:rPr>
        <w:t>Скворцовского</w:t>
      </w:r>
      <w:r w:rsidRPr="000722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072248">
        <w:rPr>
          <w:rFonts w:ascii="Times New Roman" w:hAnsi="Times New Roman" w:cs="Times New Roman"/>
          <w:b/>
          <w:sz w:val="24"/>
          <w:szCs w:val="24"/>
        </w:rPr>
        <w:tab/>
      </w:r>
      <w:r w:rsidRPr="000722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proofErr w:type="spellStart"/>
      <w:r w:rsidRPr="00072248">
        <w:rPr>
          <w:rFonts w:ascii="Times New Roman" w:hAnsi="Times New Roman" w:cs="Times New Roman"/>
          <w:b/>
          <w:sz w:val="24"/>
          <w:szCs w:val="24"/>
        </w:rPr>
        <w:t>Р.Ю.Дермоян</w:t>
      </w:r>
      <w:proofErr w:type="spellEnd"/>
      <w:r w:rsidRPr="00072248">
        <w:rPr>
          <w:rFonts w:ascii="Times New Roman" w:hAnsi="Times New Roman" w:cs="Times New Roman"/>
          <w:b/>
          <w:sz w:val="24"/>
          <w:szCs w:val="24"/>
        </w:rPr>
        <w:tab/>
      </w:r>
      <w:r w:rsidRPr="00072248">
        <w:rPr>
          <w:rFonts w:ascii="Times New Roman" w:hAnsi="Times New Roman" w:cs="Times New Roman"/>
          <w:b/>
          <w:sz w:val="24"/>
          <w:szCs w:val="24"/>
        </w:rPr>
        <w:tab/>
      </w:r>
      <w:r w:rsidRPr="00072248">
        <w:rPr>
          <w:rFonts w:ascii="Times New Roman" w:hAnsi="Times New Roman" w:cs="Times New Roman"/>
          <w:b/>
          <w:sz w:val="24"/>
          <w:szCs w:val="24"/>
        </w:rPr>
        <w:tab/>
      </w:r>
      <w:r w:rsidRPr="00072248">
        <w:rPr>
          <w:rFonts w:ascii="Times New Roman" w:hAnsi="Times New Roman" w:cs="Times New Roman"/>
          <w:b/>
          <w:sz w:val="24"/>
          <w:szCs w:val="24"/>
        </w:rPr>
        <w:tab/>
      </w:r>
    </w:p>
    <w:p w:rsidR="004D1DF6" w:rsidRPr="00072248" w:rsidRDefault="004D1DF6" w:rsidP="004D1DF6">
      <w:pPr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br w:type="page"/>
      </w:r>
    </w:p>
    <w:p w:rsidR="004D1DF6" w:rsidRPr="004D1DF6" w:rsidRDefault="004D1DF6" w:rsidP="004D1DF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1DF6" w:rsidRPr="004D1DF6" w:rsidRDefault="004D1DF6" w:rsidP="004D1DF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1DF6" w:rsidRPr="004D1DF6" w:rsidRDefault="004D1DF6" w:rsidP="004D1DF6">
      <w:pPr>
        <w:spacing w:after="0" w:line="240" w:lineRule="auto"/>
        <w:ind w:left="1127"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Скворцовского сельского поселения</w:t>
      </w:r>
    </w:p>
    <w:p w:rsidR="004D1DF6" w:rsidRPr="004D1DF6" w:rsidRDefault="004D1DF6" w:rsidP="004D1DF6">
      <w:pPr>
        <w:spacing w:after="0" w:line="240" w:lineRule="auto"/>
        <w:ind w:left="1127"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от</w:t>
      </w:r>
      <w:r w:rsidR="00EC3279">
        <w:rPr>
          <w:rFonts w:ascii="Times New Roman" w:hAnsi="Times New Roman" w:cs="Times New Roman"/>
          <w:sz w:val="24"/>
          <w:szCs w:val="24"/>
        </w:rPr>
        <w:t xml:space="preserve"> 27 августа </w:t>
      </w:r>
      <w:r w:rsidRPr="004D1DF6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EC3279">
        <w:rPr>
          <w:rFonts w:ascii="Times New Roman" w:hAnsi="Times New Roman" w:cs="Times New Roman"/>
          <w:sz w:val="24"/>
          <w:szCs w:val="24"/>
        </w:rPr>
        <w:t>169</w:t>
      </w:r>
    </w:p>
    <w:p w:rsidR="004D1DF6" w:rsidRPr="004D1DF6" w:rsidRDefault="004D1DF6" w:rsidP="004D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4D1DF6" w:rsidRDefault="004D1DF6" w:rsidP="004D1DF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4D1DF6">
        <w:rPr>
          <w:rFonts w:ascii="Times New Roman" w:hAnsi="Times New Roman" w:cs="Times New Roman"/>
          <w:sz w:val="24"/>
          <w:szCs w:val="24"/>
        </w:rPr>
        <w:t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Скворцовского сельского поселения</w:t>
      </w:r>
      <w:bookmarkStart w:id="3" w:name="sub_100"/>
    </w:p>
    <w:p w:rsidR="004D1DF6" w:rsidRPr="004D1DF6" w:rsidRDefault="004D1DF6" w:rsidP="004D1DF6">
      <w:pPr>
        <w:rPr>
          <w:lang w:eastAsia="hi-IN" w:bidi="hi-IN"/>
        </w:rPr>
      </w:pPr>
    </w:p>
    <w:p w:rsidR="004D1DF6" w:rsidRPr="004D1DF6" w:rsidRDefault="004D1DF6" w:rsidP="004D1DF6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"/>
      <w:bookmarkEnd w:id="3"/>
      <w:r w:rsidRPr="004D1DF6">
        <w:rPr>
          <w:rFonts w:ascii="Times New Roman" w:hAnsi="Times New Roman" w:cs="Times New Roman"/>
          <w:sz w:val="24"/>
          <w:szCs w:val="24"/>
        </w:rPr>
        <w:t>1.1.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Скворцовского сельского поселения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2"/>
      <w:bookmarkEnd w:id="4"/>
      <w:r w:rsidRPr="004D1DF6"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с </w:t>
      </w:r>
      <w:r w:rsidRPr="004D1DF6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4D1DF6">
        <w:rPr>
          <w:rFonts w:ascii="Times New Roman" w:hAnsi="Times New Roman" w:cs="Times New Roman"/>
          <w:sz w:val="24"/>
          <w:szCs w:val="24"/>
        </w:rPr>
        <w:t xml:space="preserve"> РФ от 30.03.1999 г. № 52-ФЗ «О санитарно-эпидемиологическом благополучии населения», </w:t>
      </w:r>
      <w:r w:rsidRPr="004D1DF6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4D1DF6">
        <w:rPr>
          <w:rFonts w:ascii="Times New Roman" w:hAnsi="Times New Roman" w:cs="Times New Roman"/>
          <w:sz w:val="24"/>
          <w:szCs w:val="24"/>
        </w:rPr>
        <w:t xml:space="preserve"> от 10.01.2002 № 7-ФЗ «Об охране окружающей среды», </w:t>
      </w:r>
      <w:r w:rsidRPr="004D1DF6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Федеральном законом</w:t>
      </w:r>
      <w:r w:rsidRPr="004D1DF6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4D1DF6">
        <w:rPr>
          <w:rStyle w:val="a4"/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Pr="004D1DF6">
        <w:rPr>
          <w:rFonts w:ascii="Times New Roman" w:hAnsi="Times New Roman" w:cs="Times New Roman"/>
          <w:sz w:val="24"/>
          <w:szCs w:val="24"/>
        </w:rPr>
        <w:t xml:space="preserve"> Правительства РФ от 03.09.2010 № 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Государственным стандартом 12.3.031-83 «Система стандартов безопасности труда. Работы со ртутью. Требования безопасности», утвержденным </w:t>
      </w:r>
      <w:r w:rsidRPr="004D1DF6">
        <w:rPr>
          <w:rStyle w:val="a4"/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Pr="004D1DF6">
        <w:rPr>
          <w:rFonts w:ascii="Times New Roman" w:hAnsi="Times New Roman" w:cs="Times New Roman"/>
          <w:sz w:val="24"/>
          <w:szCs w:val="24"/>
        </w:rPr>
        <w:t xml:space="preserve"> Госстандарта СССР от 10.10.83 № 4833.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3"/>
      <w:bookmarkEnd w:id="5"/>
      <w:r w:rsidRPr="004D1DF6">
        <w:rPr>
          <w:rFonts w:ascii="Times New Roman" w:hAnsi="Times New Roman" w:cs="Times New Roman"/>
          <w:sz w:val="24"/>
          <w:szCs w:val="24"/>
        </w:rPr>
        <w:t>1.3. Обязательными требованиями для юридических и физических лиц, в процессе деятельности которых образуются ртутьсодержащие отходы, являются: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31"/>
      <w:bookmarkEnd w:id="6"/>
      <w:r w:rsidRPr="004D1DF6">
        <w:rPr>
          <w:rFonts w:ascii="Times New Roman" w:hAnsi="Times New Roman" w:cs="Times New Roman"/>
          <w:sz w:val="24"/>
          <w:szCs w:val="24"/>
        </w:rPr>
        <w:t>а) наличие документа, подтверждающего отнесение образующихся опасных отходов к конкретному классу опасности;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32"/>
      <w:bookmarkEnd w:id="7"/>
      <w:r w:rsidRPr="004D1DF6">
        <w:rPr>
          <w:rFonts w:ascii="Times New Roman" w:hAnsi="Times New Roman" w:cs="Times New Roman"/>
          <w:sz w:val="24"/>
          <w:szCs w:val="24"/>
        </w:rPr>
        <w:t>б) составление паспорта на опасные отходы;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33"/>
      <w:bookmarkEnd w:id="8"/>
      <w:r w:rsidRPr="004D1DF6">
        <w:rPr>
          <w:rFonts w:ascii="Times New Roman" w:hAnsi="Times New Roman" w:cs="Times New Roman"/>
          <w:sz w:val="24"/>
          <w:szCs w:val="24"/>
        </w:rPr>
        <w:t>в) наличие инструкции по организации сбора, накопления, использования, обезвреживания, транспортирования и размещения отработанных ртутьсодержащих ламп;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34"/>
      <w:bookmarkEnd w:id="9"/>
      <w:r w:rsidRPr="004D1DF6">
        <w:rPr>
          <w:rFonts w:ascii="Times New Roman" w:hAnsi="Times New Roman" w:cs="Times New Roman"/>
          <w:sz w:val="24"/>
          <w:szCs w:val="24"/>
        </w:rPr>
        <w:t>г) создание технических условий по обеспечению безопасного для окружающей среды и здоровья человека обращения с опасными отходами;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35"/>
      <w:bookmarkEnd w:id="10"/>
      <w:r w:rsidRPr="004D1DF6">
        <w:rPr>
          <w:rFonts w:ascii="Times New Roman" w:hAnsi="Times New Roman" w:cs="Times New Roman"/>
          <w:sz w:val="24"/>
          <w:szCs w:val="24"/>
        </w:rPr>
        <w:t>д) приказ руководителя о назначении лиц, ответственных за обращение с опасными отходами;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36"/>
      <w:bookmarkEnd w:id="11"/>
      <w:r w:rsidRPr="004D1DF6">
        <w:rPr>
          <w:rFonts w:ascii="Times New Roman" w:hAnsi="Times New Roman" w:cs="Times New Roman"/>
          <w:sz w:val="24"/>
          <w:szCs w:val="24"/>
        </w:rPr>
        <w:t>е) прохождение лицами, ответственными за обращение с опасными отходами, профессиональной подготовки, подтвержденной свидетельствами (сертификатами) на право работы с опасными отходами;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37"/>
      <w:bookmarkEnd w:id="12"/>
      <w:r w:rsidRPr="004D1DF6">
        <w:rPr>
          <w:rFonts w:ascii="Times New Roman" w:hAnsi="Times New Roman" w:cs="Times New Roman"/>
          <w:sz w:val="24"/>
          <w:szCs w:val="24"/>
        </w:rPr>
        <w:t>ж) наличие договора со специализированной организацией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4"/>
      <w:bookmarkEnd w:id="13"/>
      <w:r w:rsidRPr="004D1DF6">
        <w:rPr>
          <w:rFonts w:ascii="Times New Roman" w:hAnsi="Times New Roman" w:cs="Times New Roman"/>
          <w:sz w:val="24"/>
          <w:szCs w:val="24"/>
        </w:rPr>
        <w:t>1.4. Требования настоящего Порядка обязательны для юридических лиц, индивидуальных предпринимателей, а также физических лиц.</w:t>
      </w:r>
    </w:p>
    <w:bookmarkEnd w:id="14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4D1DF6" w:rsidRDefault="004D1DF6" w:rsidP="004D1D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0"/>
      <w:r w:rsidRPr="004D1DF6">
        <w:rPr>
          <w:rFonts w:ascii="Times New Roman" w:hAnsi="Times New Roman" w:cs="Times New Roman"/>
          <w:sz w:val="24"/>
          <w:szCs w:val="24"/>
        </w:rPr>
        <w:lastRenderedPageBreak/>
        <w:t>2. Организация сбора отработанных ртутьсодержащих ламп</w:t>
      </w:r>
    </w:p>
    <w:bookmarkEnd w:id="15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1"/>
      <w:r w:rsidRPr="004D1DF6">
        <w:rPr>
          <w:rFonts w:ascii="Times New Roman" w:hAnsi="Times New Roman" w:cs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2"/>
      <w:bookmarkEnd w:id="16"/>
      <w:r w:rsidRPr="004D1DF6">
        <w:rPr>
          <w:rFonts w:ascii="Times New Roman" w:hAnsi="Times New Roman" w:cs="Times New Roman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ламп;</w:t>
      </w:r>
    </w:p>
    <w:bookmarkEnd w:id="17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осуществляют накопление отработанных ртутьсодержащих ламп. Срок накопления не должен превышать 6 месяцев;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4"/>
      <w:r w:rsidRPr="004D1DF6">
        <w:rPr>
          <w:rFonts w:ascii="Times New Roman" w:hAnsi="Times New Roman" w:cs="Times New Roman"/>
          <w:sz w:val="24"/>
          <w:szCs w:val="24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41"/>
      <w:bookmarkEnd w:id="18"/>
      <w:r w:rsidRPr="004D1DF6">
        <w:rPr>
          <w:rFonts w:ascii="Times New Roman" w:hAnsi="Times New Roman" w:cs="Times New Roman"/>
          <w:sz w:val="24"/>
          <w:szCs w:val="24"/>
        </w:rPr>
        <w:t>2.4.1.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42"/>
      <w:bookmarkEnd w:id="19"/>
      <w:r w:rsidRPr="004D1DF6">
        <w:rPr>
          <w:rFonts w:ascii="Times New Roman" w:hAnsi="Times New Roman" w:cs="Times New Roman"/>
          <w:sz w:val="24"/>
          <w:szCs w:val="24"/>
        </w:rPr>
        <w:t>2.4.2.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43"/>
      <w:bookmarkEnd w:id="20"/>
      <w:r w:rsidRPr="004D1DF6">
        <w:rPr>
          <w:rFonts w:ascii="Times New Roman" w:hAnsi="Times New Roman" w:cs="Times New Roman"/>
          <w:sz w:val="24"/>
          <w:szCs w:val="24"/>
        </w:rPr>
        <w:t>2.4.3.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bookmarkEnd w:id="21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2.4.4. Накопление отработанных ртутьсодержащих ламп от физических лиц, проживающих в частном секторе, осуществляют предприятия жилищно-коммунального хозяйства, действующие на территории Скворцовского сельского поселения, имеющим лицензии на осуществление деятельности по обезвреживанию и размещению отходов I -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6"/>
      <w:r w:rsidRPr="004D1DF6">
        <w:rPr>
          <w:rFonts w:ascii="Times New Roman" w:hAnsi="Times New Roman" w:cs="Times New Roman"/>
          <w:sz w:val="24"/>
          <w:szCs w:val="24"/>
        </w:rPr>
        <w:t>2.6. Накопление отработанных ртутьсодержащих ламп производится отдельно от других видов отходов.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7"/>
      <w:bookmarkEnd w:id="22"/>
      <w:r w:rsidRPr="004D1DF6">
        <w:rPr>
          <w:rFonts w:ascii="Times New Roman" w:hAnsi="Times New Roman" w:cs="Times New Roman"/>
          <w:sz w:val="24"/>
          <w:szCs w:val="24"/>
        </w:rPr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bookmarkEnd w:id="23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lastRenderedPageBreak/>
        <w:t>2.8. Не допускается совместное хранение поврежденных и неповрежденных ртутьсодержащих ламп.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9"/>
      <w:r w:rsidRPr="004D1DF6">
        <w:rPr>
          <w:rFonts w:ascii="Times New Roman" w:hAnsi="Times New Roman" w:cs="Times New Roman"/>
          <w:sz w:val="24"/>
          <w:szCs w:val="24"/>
        </w:rPr>
        <w:t xml:space="preserve">2.9.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</w:p>
    <w:bookmarkEnd w:id="24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2.10.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11"/>
      <w:r w:rsidRPr="004D1DF6">
        <w:rPr>
          <w:rFonts w:ascii="Times New Roman" w:hAnsi="Times New Roman" w:cs="Times New Roman"/>
          <w:sz w:val="24"/>
          <w:szCs w:val="24"/>
        </w:rPr>
        <w:t>2.11.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bookmarkEnd w:id="25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F6">
        <w:rPr>
          <w:rFonts w:ascii="Times New Roman" w:hAnsi="Times New Roman" w:cs="Times New Roman"/>
          <w:sz w:val="24"/>
          <w:szCs w:val="24"/>
        </w:rPr>
        <w:t>2.12.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4D1DF6" w:rsidRDefault="004D1DF6" w:rsidP="004D1DF6">
      <w:pPr>
        <w:pStyle w:val="a7"/>
        <w:ind w:firstLine="709"/>
        <w:rPr>
          <w:rFonts w:ascii="Times New Roman" w:hAnsi="Times New Roman" w:cs="Times New Roman"/>
        </w:rPr>
      </w:pPr>
      <w:bookmarkStart w:id="26" w:name="sub_300"/>
      <w:r w:rsidRPr="004D1DF6">
        <w:rPr>
          <w:rStyle w:val="a9"/>
          <w:rFonts w:ascii="Times New Roman" w:hAnsi="Times New Roman" w:cs="Times New Roman"/>
          <w:color w:val="auto"/>
        </w:rPr>
        <w:t>Статья 3.</w:t>
      </w:r>
      <w:r w:rsidRPr="004D1DF6">
        <w:rPr>
          <w:rFonts w:ascii="Times New Roman" w:hAnsi="Times New Roman" w:cs="Times New Roman"/>
        </w:rPr>
        <w:t xml:space="preserve"> Информирование населения</w:t>
      </w:r>
    </w:p>
    <w:bookmarkEnd w:id="26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1"/>
      <w:r w:rsidRPr="004D1DF6">
        <w:rPr>
          <w:rFonts w:ascii="Times New Roman" w:hAnsi="Times New Roman" w:cs="Times New Roman"/>
          <w:sz w:val="24"/>
          <w:szCs w:val="24"/>
        </w:rPr>
        <w:t>1. Информирование о порядке сбора отработанных ртутьсодержащих ламп осуществляется Администрацией Скворцовского 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02"/>
      <w:bookmarkEnd w:id="27"/>
      <w:r w:rsidRPr="004D1DF6">
        <w:rPr>
          <w:rFonts w:ascii="Times New Roman" w:hAnsi="Times New Roman" w:cs="Times New Roman"/>
          <w:sz w:val="24"/>
          <w:szCs w:val="24"/>
        </w:rPr>
        <w:t>2. Информация о порядке сбора отработанных ртутьсодержащих ламп размещается на официальном сайте Администрации Скворцовского сельского поселения, на информационных стендах на территории поселения, по месту нахождения специализированных организаций.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3"/>
      <w:bookmarkEnd w:id="28"/>
      <w:r w:rsidRPr="004D1DF6">
        <w:rPr>
          <w:rFonts w:ascii="Times New Roman" w:hAnsi="Times New Roman" w:cs="Times New Roman"/>
          <w:sz w:val="24"/>
          <w:szCs w:val="24"/>
        </w:rPr>
        <w:t xml:space="preserve">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</w:t>
      </w:r>
      <w:r w:rsidRPr="004D1DF6">
        <w:rPr>
          <w:rStyle w:val="a4"/>
          <w:rFonts w:ascii="Times New Roman" w:hAnsi="Times New Roman" w:cs="Times New Roman"/>
          <w:color w:val="auto"/>
          <w:sz w:val="24"/>
          <w:szCs w:val="24"/>
        </w:rPr>
        <w:t>части 4</w:t>
      </w:r>
      <w:r w:rsidRPr="004D1DF6">
        <w:rPr>
          <w:rFonts w:ascii="Times New Roman" w:hAnsi="Times New Roman" w:cs="Times New Roman"/>
          <w:sz w:val="24"/>
          <w:szCs w:val="24"/>
        </w:rPr>
        <w:t xml:space="preserve"> настоящей статьи, на информационных стендах (стойках) в помещении управляющей организации.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04"/>
      <w:bookmarkEnd w:id="29"/>
      <w:r w:rsidRPr="004D1DF6">
        <w:rPr>
          <w:rFonts w:ascii="Times New Roman" w:hAnsi="Times New Roman" w:cs="Times New Roman"/>
          <w:sz w:val="24"/>
          <w:szCs w:val="24"/>
        </w:rPr>
        <w:t>4. Размещению подлежит следующая информация: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41"/>
      <w:bookmarkEnd w:id="30"/>
      <w:r w:rsidRPr="004D1DF6">
        <w:rPr>
          <w:rFonts w:ascii="Times New Roman" w:hAnsi="Times New Roman" w:cs="Times New Roman"/>
          <w:sz w:val="24"/>
          <w:szCs w:val="24"/>
        </w:rPr>
        <w:t>а) порядок организации сбора отработанных ртутьсодержащих ламп;</w:t>
      </w: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042"/>
      <w:bookmarkEnd w:id="31"/>
      <w:r w:rsidRPr="004D1DF6">
        <w:rPr>
          <w:rFonts w:ascii="Times New Roman" w:hAnsi="Times New Roman" w:cs="Times New Roman"/>
          <w:sz w:val="24"/>
          <w:szCs w:val="24"/>
        </w:rPr>
        <w:t>б) места и условия приема отработанных ртутьсодержащих ламп.</w:t>
      </w:r>
    </w:p>
    <w:bookmarkEnd w:id="32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4D1DF6" w:rsidRDefault="004D1DF6" w:rsidP="004D1DF6">
      <w:pPr>
        <w:pStyle w:val="a7"/>
        <w:ind w:left="0" w:firstLine="709"/>
        <w:rPr>
          <w:rFonts w:ascii="Times New Roman" w:hAnsi="Times New Roman" w:cs="Times New Roman"/>
        </w:rPr>
      </w:pPr>
      <w:bookmarkStart w:id="33" w:name="sub_400"/>
      <w:r w:rsidRPr="004D1DF6">
        <w:rPr>
          <w:rStyle w:val="a9"/>
          <w:rFonts w:ascii="Times New Roman" w:hAnsi="Times New Roman" w:cs="Times New Roman"/>
          <w:color w:val="auto"/>
        </w:rPr>
        <w:t>Статья 4.</w:t>
      </w:r>
      <w:r w:rsidRPr="004D1DF6">
        <w:rPr>
          <w:rFonts w:ascii="Times New Roman" w:hAnsi="Times New Roman" w:cs="Times New Roman"/>
        </w:rPr>
        <w:t xml:space="preserve"> Ответственность за несоблюдение требований в области обращения с отходами</w:t>
      </w:r>
    </w:p>
    <w:bookmarkEnd w:id="33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01"/>
      <w:r w:rsidRPr="004D1DF6">
        <w:rPr>
          <w:rFonts w:ascii="Times New Roman" w:hAnsi="Times New Roman" w:cs="Times New Roman"/>
          <w:sz w:val="24"/>
          <w:szCs w:val="24"/>
        </w:rPr>
        <w:t>1. За несоблюдение требований в области обращения с отходами на территории Скворцовского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bookmarkEnd w:id="34"/>
    <w:p w:rsidR="004D1DF6" w:rsidRPr="004D1DF6" w:rsidRDefault="004D1DF6" w:rsidP="004D1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F6" w:rsidRPr="00072248" w:rsidRDefault="004D1DF6" w:rsidP="009629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4D1DF6" w:rsidRPr="00072248" w:rsidSect="00072248">
          <w:headerReference w:type="default" r:id="rId8"/>
          <w:headerReference w:type="first" r:id="rId9"/>
          <w:pgSz w:w="11900" w:h="16800"/>
          <w:pgMar w:top="284" w:right="567" w:bottom="1134" w:left="1134" w:header="720" w:footer="720" w:gutter="0"/>
          <w:cols w:space="720"/>
          <w:titlePg/>
          <w:docGrid w:linePitch="326"/>
        </w:sectPr>
      </w:pPr>
      <w:bookmarkStart w:id="35" w:name="_GoBack"/>
      <w:bookmarkEnd w:id="35"/>
    </w:p>
    <w:p w:rsidR="000678BC" w:rsidRPr="004D1DF6" w:rsidRDefault="000678BC" w:rsidP="004D1DF6">
      <w:pPr>
        <w:tabs>
          <w:tab w:val="left" w:pos="2295"/>
        </w:tabs>
      </w:pPr>
    </w:p>
    <w:sectPr w:rsidR="000678BC" w:rsidRPr="004D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02" w:rsidRDefault="00FB1D02" w:rsidP="00EC3279">
      <w:pPr>
        <w:spacing w:after="0" w:line="240" w:lineRule="auto"/>
      </w:pPr>
      <w:r>
        <w:separator/>
      </w:r>
    </w:p>
  </w:endnote>
  <w:endnote w:type="continuationSeparator" w:id="0">
    <w:p w:rsidR="00FB1D02" w:rsidRDefault="00FB1D02" w:rsidP="00EC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02" w:rsidRDefault="00FB1D02" w:rsidP="00EC3279">
      <w:pPr>
        <w:spacing w:after="0" w:line="240" w:lineRule="auto"/>
      </w:pPr>
      <w:r>
        <w:separator/>
      </w:r>
    </w:p>
  </w:footnote>
  <w:footnote w:type="continuationSeparator" w:id="0">
    <w:p w:rsidR="00FB1D02" w:rsidRDefault="00FB1D02" w:rsidP="00EC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02" w:rsidRDefault="008A33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29C7">
      <w:rPr>
        <w:noProof/>
      </w:rPr>
      <w:t>6</w:t>
    </w:r>
    <w:r>
      <w:fldChar w:fldCharType="end"/>
    </w:r>
  </w:p>
  <w:p w:rsidR="00CF0B02" w:rsidRDefault="00FB1D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02" w:rsidRDefault="00FB1D02">
    <w:pPr>
      <w:pStyle w:val="a5"/>
      <w:jc w:val="center"/>
    </w:pPr>
  </w:p>
  <w:p w:rsidR="00CF0B02" w:rsidRDefault="00FB1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39FA"/>
    <w:multiLevelType w:val="hybridMultilevel"/>
    <w:tmpl w:val="4B462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77A72166"/>
    <w:multiLevelType w:val="hybridMultilevel"/>
    <w:tmpl w:val="E978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F6"/>
    <w:rsid w:val="000678BC"/>
    <w:rsid w:val="004D1DF6"/>
    <w:rsid w:val="008A33A7"/>
    <w:rsid w:val="009629C7"/>
    <w:rsid w:val="00AF0F90"/>
    <w:rsid w:val="00E34EF7"/>
    <w:rsid w:val="00EC3279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34D78-1121-4B67-BC08-D46A13A3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DF6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F6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a3">
    <w:name w:val="List Paragraph"/>
    <w:basedOn w:val="a"/>
    <w:uiPriority w:val="34"/>
    <w:qFormat/>
    <w:rsid w:val="004D1DF6"/>
    <w:pPr>
      <w:ind w:left="720"/>
      <w:contextualSpacing/>
    </w:pPr>
  </w:style>
  <w:style w:type="paragraph" w:customStyle="1" w:styleId="Standard">
    <w:name w:val="Standard"/>
    <w:rsid w:val="004D1DF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16">
    <w:name w:val="WWNum16"/>
    <w:rsid w:val="004D1DF6"/>
    <w:pPr>
      <w:numPr>
        <w:numId w:val="1"/>
      </w:numPr>
    </w:pPr>
  </w:style>
  <w:style w:type="paragraph" w:customStyle="1" w:styleId="ConsPlusTitle">
    <w:name w:val="ConsPlusTitle"/>
    <w:rsid w:val="004D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Гипертекстовая ссылка"/>
    <w:uiPriority w:val="99"/>
    <w:rsid w:val="004D1DF6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D1DF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4D1DF6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a7">
    <w:name w:val="Заголовок статьи"/>
    <w:basedOn w:val="a"/>
    <w:next w:val="a"/>
    <w:uiPriority w:val="99"/>
    <w:rsid w:val="004D1D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D1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4D1DF6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27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32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2019-10-18T05:53:00Z</cp:lastPrinted>
  <dcterms:created xsi:type="dcterms:W3CDTF">2019-10-18T05:25:00Z</dcterms:created>
  <dcterms:modified xsi:type="dcterms:W3CDTF">2019-12-04T06:00:00Z</dcterms:modified>
</cp:coreProperties>
</file>