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04" w:rsidRDefault="00CB7F04" w:rsidP="00CB7F04">
      <w:pPr>
        <w:pStyle w:val="1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4" w:rsidRDefault="00CB7F04" w:rsidP="00CB7F04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CB7F04" w:rsidRDefault="00CB7F04" w:rsidP="00CB7F04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CB7F04" w:rsidRDefault="00CB7F04" w:rsidP="00CB7F04">
      <w:pPr>
        <w:pStyle w:val="1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CB7F04" w:rsidRDefault="00CB7F04" w:rsidP="00CB7F04">
      <w:pPr>
        <w:jc w:val="center"/>
      </w:pPr>
      <w:r>
        <w:t xml:space="preserve">     </w:t>
      </w:r>
    </w:p>
    <w:p w:rsidR="00CB7F04" w:rsidRDefault="00CB7F04" w:rsidP="00CB7F04">
      <w:pPr>
        <w:jc w:val="center"/>
      </w:pPr>
      <w:r>
        <w:t>17 -я сессия    1   созыва</w:t>
      </w:r>
    </w:p>
    <w:p w:rsidR="00CB7F04" w:rsidRDefault="00CB7F04" w:rsidP="00CB7F04"/>
    <w:p w:rsidR="00CB7F04" w:rsidRDefault="00784546" w:rsidP="00CB7F0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РЕШЕНИЕ </w:t>
      </w:r>
    </w:p>
    <w:p w:rsidR="00CB7F04" w:rsidRDefault="00784546" w:rsidP="00CB7F0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№ 2</w:t>
      </w:r>
    </w:p>
    <w:p w:rsidR="00CB7F04" w:rsidRDefault="00CB7F04" w:rsidP="00CB7F04">
      <w:pPr>
        <w:jc w:val="center"/>
        <w:rPr>
          <w:rStyle w:val="a3"/>
          <w:b w:val="0"/>
          <w:sz w:val="24"/>
          <w:szCs w:val="24"/>
        </w:rPr>
      </w:pPr>
    </w:p>
    <w:p w:rsidR="00CB7F04" w:rsidRDefault="00CB7F04" w:rsidP="00CB7F04">
      <w:pPr>
        <w:jc w:val="right"/>
      </w:pPr>
    </w:p>
    <w:p w:rsidR="00CB7F04" w:rsidRDefault="00CB7F04" w:rsidP="00CB7F04">
      <w:pPr>
        <w:rPr>
          <w:b/>
          <w:sz w:val="24"/>
          <w:szCs w:val="24"/>
        </w:rPr>
      </w:pPr>
      <w:proofErr w:type="spellStart"/>
      <w:r w:rsidRPr="004414FA">
        <w:rPr>
          <w:b/>
          <w:sz w:val="24"/>
          <w:szCs w:val="24"/>
        </w:rPr>
        <w:t>с.Скворцово</w:t>
      </w:r>
      <w:proofErr w:type="spellEnd"/>
      <w:r w:rsidRPr="004414FA"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rStyle w:val="a3"/>
          <w:sz w:val="24"/>
          <w:szCs w:val="24"/>
        </w:rPr>
        <w:t>27</w:t>
      </w:r>
      <w:r w:rsidR="000010DA">
        <w:rPr>
          <w:rStyle w:val="a3"/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</w:p>
    <w:p w:rsidR="00CB7F04" w:rsidRDefault="00CB7F04" w:rsidP="00CB7F04">
      <w:pPr>
        <w:rPr>
          <w:b/>
          <w:sz w:val="24"/>
          <w:szCs w:val="24"/>
        </w:rPr>
      </w:pPr>
    </w:p>
    <w:p w:rsidR="00CB7F04" w:rsidRDefault="00CB7F04" w:rsidP="00CB7F04">
      <w:pPr>
        <w:jc w:val="center"/>
      </w:pPr>
    </w:p>
    <w:p w:rsidR="00CB7F04" w:rsidRPr="00CB7F04" w:rsidRDefault="00CB7F04" w:rsidP="00CB7F04">
      <w:pPr>
        <w:rPr>
          <w:b/>
          <w:i/>
          <w:sz w:val="24"/>
          <w:szCs w:val="24"/>
        </w:rPr>
      </w:pPr>
      <w:r w:rsidRPr="00CB7F04">
        <w:rPr>
          <w:b/>
          <w:i/>
          <w:sz w:val="24"/>
          <w:szCs w:val="24"/>
        </w:rPr>
        <w:t xml:space="preserve">О </w:t>
      </w:r>
      <w:r w:rsidR="00DA1C47">
        <w:rPr>
          <w:b/>
          <w:i/>
          <w:sz w:val="24"/>
          <w:szCs w:val="24"/>
        </w:rPr>
        <w:t>передаче</w:t>
      </w:r>
      <w:r w:rsidRPr="00CB7F04">
        <w:rPr>
          <w:b/>
          <w:i/>
          <w:sz w:val="24"/>
          <w:szCs w:val="24"/>
        </w:rPr>
        <w:t xml:space="preserve"> имущества </w:t>
      </w:r>
    </w:p>
    <w:p w:rsidR="00CB7F04" w:rsidRPr="00CB7F04" w:rsidRDefault="00CB7F04" w:rsidP="00CB7F04">
      <w:pPr>
        <w:rPr>
          <w:b/>
          <w:i/>
          <w:sz w:val="24"/>
          <w:szCs w:val="24"/>
        </w:rPr>
      </w:pPr>
      <w:r w:rsidRPr="00CB7F04">
        <w:rPr>
          <w:b/>
          <w:i/>
          <w:sz w:val="24"/>
          <w:szCs w:val="24"/>
        </w:rPr>
        <w:t xml:space="preserve"> муниципального образования</w:t>
      </w:r>
    </w:p>
    <w:p w:rsidR="00CB7F04" w:rsidRPr="00CB7F04" w:rsidRDefault="00CB7F04" w:rsidP="00CB7F04">
      <w:pPr>
        <w:rPr>
          <w:b/>
          <w:i/>
          <w:sz w:val="24"/>
          <w:szCs w:val="24"/>
        </w:rPr>
      </w:pPr>
      <w:r w:rsidRPr="00CB7F04">
        <w:rPr>
          <w:b/>
          <w:i/>
          <w:sz w:val="24"/>
          <w:szCs w:val="24"/>
        </w:rPr>
        <w:t>Скворцовского сельского поселения</w:t>
      </w:r>
    </w:p>
    <w:p w:rsidR="00CB7F04" w:rsidRPr="00CB7F04" w:rsidRDefault="00CB7F04" w:rsidP="00CB7F04">
      <w:pPr>
        <w:rPr>
          <w:b/>
          <w:i/>
          <w:sz w:val="24"/>
          <w:szCs w:val="24"/>
        </w:rPr>
      </w:pPr>
      <w:r w:rsidRPr="00CB7F04">
        <w:rPr>
          <w:b/>
          <w:i/>
          <w:sz w:val="24"/>
          <w:szCs w:val="24"/>
        </w:rPr>
        <w:t xml:space="preserve">в безвозмездное пользование </w:t>
      </w:r>
    </w:p>
    <w:p w:rsidR="00CB7F04" w:rsidRPr="00DA1C47" w:rsidRDefault="00CB7F04" w:rsidP="00CB7F04">
      <w:pPr>
        <w:rPr>
          <w:b/>
          <w:i/>
          <w:sz w:val="24"/>
          <w:szCs w:val="24"/>
        </w:rPr>
      </w:pPr>
      <w:r w:rsidRPr="00DA1C47">
        <w:rPr>
          <w:b/>
          <w:i/>
          <w:sz w:val="24"/>
          <w:szCs w:val="24"/>
        </w:rPr>
        <w:t>ГБУ РК «Многофункциональный центральный</w:t>
      </w:r>
    </w:p>
    <w:p w:rsidR="00CB7F04" w:rsidRPr="00DA1C47" w:rsidRDefault="00CB7F04" w:rsidP="00CB7F04">
      <w:pPr>
        <w:rPr>
          <w:b/>
          <w:i/>
          <w:sz w:val="24"/>
          <w:szCs w:val="24"/>
        </w:rPr>
      </w:pPr>
      <w:r w:rsidRPr="00DA1C47">
        <w:rPr>
          <w:b/>
          <w:i/>
          <w:sz w:val="24"/>
          <w:szCs w:val="24"/>
        </w:rPr>
        <w:t xml:space="preserve">центр предоставления государственных и </w:t>
      </w:r>
    </w:p>
    <w:p w:rsidR="00CB7F04" w:rsidRPr="00DA1C47" w:rsidRDefault="00CB7F04" w:rsidP="00CB7F04">
      <w:pPr>
        <w:rPr>
          <w:b/>
          <w:i/>
          <w:sz w:val="24"/>
          <w:szCs w:val="24"/>
        </w:rPr>
      </w:pPr>
      <w:r w:rsidRPr="00DA1C47">
        <w:rPr>
          <w:b/>
          <w:i/>
          <w:sz w:val="24"/>
          <w:szCs w:val="24"/>
        </w:rPr>
        <w:t>муниципальных услуг»</w:t>
      </w:r>
    </w:p>
    <w:p w:rsidR="00CB7F04" w:rsidRDefault="00CB7F04" w:rsidP="00CB7F04"/>
    <w:p w:rsidR="00DA1C47" w:rsidRPr="00DA1C47" w:rsidRDefault="00CB7F04" w:rsidP="00DA1C47">
      <w:pPr>
        <w:ind w:firstLine="708"/>
        <w:jc w:val="both"/>
        <w:rPr>
          <w:sz w:val="24"/>
          <w:szCs w:val="24"/>
          <w:shd w:val="clear" w:color="auto" w:fill="FFFFFF"/>
        </w:rPr>
      </w:pPr>
      <w:r>
        <w:tab/>
      </w:r>
      <w:r w:rsidRPr="00DA1C47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DA1C47" w:rsidRPr="00DA1C47">
        <w:rPr>
          <w:sz w:val="24"/>
          <w:szCs w:val="24"/>
        </w:rPr>
        <w:t>руководствуясь Уставом</w:t>
      </w:r>
      <w:r w:rsidRPr="00DA1C47">
        <w:rPr>
          <w:sz w:val="24"/>
          <w:szCs w:val="24"/>
        </w:rPr>
        <w:t xml:space="preserve"> муниципального образования </w:t>
      </w:r>
      <w:proofErr w:type="spellStart"/>
      <w:r w:rsidR="00DA1C47" w:rsidRPr="00DA1C47">
        <w:rPr>
          <w:sz w:val="24"/>
          <w:szCs w:val="24"/>
        </w:rPr>
        <w:t>Скворцовское</w:t>
      </w:r>
      <w:proofErr w:type="spellEnd"/>
      <w:r w:rsidR="00DA1C47" w:rsidRPr="00DA1C47">
        <w:rPr>
          <w:sz w:val="24"/>
          <w:szCs w:val="24"/>
        </w:rPr>
        <w:t xml:space="preserve"> сельское поселение Симферопольского района Республики, </w:t>
      </w:r>
      <w:r w:rsidRPr="00DA1C47">
        <w:rPr>
          <w:sz w:val="24"/>
          <w:szCs w:val="24"/>
        </w:rPr>
        <w:t>на основании письма ГБУ РК «Многофункциональный центральный центр предоставления государственных</w:t>
      </w:r>
      <w:r w:rsidR="00DA1C47" w:rsidRPr="00DA1C47">
        <w:rPr>
          <w:sz w:val="24"/>
          <w:szCs w:val="24"/>
        </w:rPr>
        <w:t xml:space="preserve"> и муниципальных услуг» № 01-04/1263 от 19.11.2015г,</w:t>
      </w:r>
      <w:r w:rsidR="00DA1C47" w:rsidRPr="00DA1C47">
        <w:rPr>
          <w:sz w:val="24"/>
          <w:szCs w:val="24"/>
          <w:shd w:val="clear" w:color="auto" w:fill="FFFFFF"/>
        </w:rPr>
        <w:t xml:space="preserve"> с целью повышения эффективного взаимодействия  органов местного самоуправления с органами и учреждениями государственной исполнительной власти по вопросам организации предоставления государственных и муниципальных услуг, в том числе в электронной форме, по принципу «одного окна» </w:t>
      </w:r>
    </w:p>
    <w:p w:rsidR="00DA1C47" w:rsidRPr="00DA1C47" w:rsidRDefault="00DA1C47" w:rsidP="00DA1C47">
      <w:pPr>
        <w:ind w:firstLine="708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A1C47" w:rsidRPr="00DA1C47" w:rsidRDefault="00DA1C47" w:rsidP="00DA1C47">
      <w:pPr>
        <w:jc w:val="center"/>
        <w:rPr>
          <w:b/>
          <w:sz w:val="24"/>
          <w:szCs w:val="24"/>
          <w:shd w:val="clear" w:color="auto" w:fill="FFFFFF"/>
        </w:rPr>
      </w:pPr>
      <w:r w:rsidRPr="00DA1C47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DA1C47" w:rsidRPr="00DA1C47" w:rsidRDefault="00DA1C47" w:rsidP="00DA1C47">
      <w:pPr>
        <w:jc w:val="both"/>
        <w:rPr>
          <w:b/>
          <w:sz w:val="24"/>
          <w:szCs w:val="24"/>
        </w:rPr>
      </w:pPr>
    </w:p>
    <w:p w:rsidR="00DA1C47" w:rsidRPr="00DA1C47" w:rsidRDefault="00DA1C47" w:rsidP="00DA1C47">
      <w:pPr>
        <w:jc w:val="both"/>
        <w:rPr>
          <w:color w:val="000000"/>
          <w:sz w:val="24"/>
          <w:szCs w:val="24"/>
        </w:rPr>
      </w:pPr>
      <w:r w:rsidRPr="00DA1C47">
        <w:rPr>
          <w:sz w:val="24"/>
          <w:szCs w:val="24"/>
        </w:rPr>
        <w:t xml:space="preserve">1. </w:t>
      </w:r>
      <w:r>
        <w:rPr>
          <w:sz w:val="24"/>
          <w:szCs w:val="24"/>
        </w:rPr>
        <w:t>Передать часть нежилого помещения</w:t>
      </w:r>
      <w:r w:rsidR="005345A1">
        <w:rPr>
          <w:sz w:val="24"/>
          <w:szCs w:val="24"/>
        </w:rPr>
        <w:t xml:space="preserve"> общей площадью 6,3</w:t>
      </w:r>
      <w:bookmarkStart w:id="0" w:name="_GoBack"/>
      <w:bookmarkEnd w:id="0"/>
      <w:r w:rsidR="000010D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расположенное по адресу: Республика </w:t>
      </w:r>
      <w:r w:rsidR="00721A4B">
        <w:rPr>
          <w:sz w:val="24"/>
          <w:szCs w:val="24"/>
        </w:rPr>
        <w:t>Крым</w:t>
      </w:r>
      <w:r>
        <w:rPr>
          <w:sz w:val="24"/>
          <w:szCs w:val="24"/>
        </w:rPr>
        <w:t>,</w:t>
      </w:r>
      <w:r w:rsidR="00721A4B">
        <w:rPr>
          <w:sz w:val="24"/>
          <w:szCs w:val="24"/>
        </w:rPr>
        <w:t xml:space="preserve"> Симферопольский района, </w:t>
      </w:r>
      <w:proofErr w:type="spellStart"/>
      <w:r w:rsidR="00721A4B">
        <w:rPr>
          <w:sz w:val="24"/>
          <w:szCs w:val="24"/>
        </w:rPr>
        <w:t>с.Скворцово</w:t>
      </w:r>
      <w:proofErr w:type="spellEnd"/>
      <w:r w:rsidR="00721A4B">
        <w:rPr>
          <w:sz w:val="24"/>
          <w:szCs w:val="24"/>
        </w:rPr>
        <w:t xml:space="preserve">, </w:t>
      </w:r>
      <w:proofErr w:type="spellStart"/>
      <w:r w:rsidR="00721A4B">
        <w:rPr>
          <w:sz w:val="24"/>
          <w:szCs w:val="24"/>
        </w:rPr>
        <w:t>ул.Калинина</w:t>
      </w:r>
      <w:proofErr w:type="spellEnd"/>
      <w:r w:rsidR="00721A4B">
        <w:rPr>
          <w:sz w:val="24"/>
          <w:szCs w:val="24"/>
        </w:rPr>
        <w:t xml:space="preserve"> 59 </w:t>
      </w:r>
      <w:r>
        <w:rPr>
          <w:sz w:val="24"/>
          <w:szCs w:val="24"/>
        </w:rPr>
        <w:t xml:space="preserve"> </w:t>
      </w:r>
      <w:r w:rsidRPr="00DA1C47">
        <w:rPr>
          <w:sz w:val="24"/>
          <w:szCs w:val="24"/>
        </w:rPr>
        <w:t xml:space="preserve">Государственному бюджетному учреждению Республики Крым «ЦСО Симферопольского района» в безвозмездное пользование для размещения </w:t>
      </w:r>
      <w:r w:rsidR="00721A4B">
        <w:rPr>
          <w:sz w:val="24"/>
          <w:szCs w:val="24"/>
        </w:rPr>
        <w:t xml:space="preserve">территориального обособленного структурного подразделения (ТОСП) многофункционального центра. </w:t>
      </w:r>
    </w:p>
    <w:p w:rsidR="000010DA" w:rsidRPr="000010DA" w:rsidRDefault="00DA1C47" w:rsidP="000010DA">
      <w:pPr>
        <w:jc w:val="both"/>
        <w:rPr>
          <w:sz w:val="24"/>
          <w:szCs w:val="24"/>
        </w:rPr>
      </w:pPr>
      <w:r w:rsidRPr="00DA1C47">
        <w:rPr>
          <w:sz w:val="24"/>
          <w:szCs w:val="24"/>
        </w:rPr>
        <w:t xml:space="preserve">2. </w:t>
      </w:r>
      <w:r w:rsidR="000010DA" w:rsidRPr="000010DA">
        <w:rPr>
          <w:sz w:val="24"/>
          <w:szCs w:val="24"/>
        </w:rPr>
        <w:t xml:space="preserve">Поручить </w:t>
      </w:r>
      <w:r w:rsidRPr="00DA1C47">
        <w:rPr>
          <w:sz w:val="24"/>
          <w:szCs w:val="24"/>
          <w:lang w:eastAsia="ar-SA"/>
        </w:rPr>
        <w:t xml:space="preserve"> </w:t>
      </w:r>
      <w:r w:rsidR="000010DA" w:rsidRPr="000010DA">
        <w:rPr>
          <w:sz w:val="24"/>
          <w:szCs w:val="24"/>
          <w:lang w:eastAsia="ar-SA"/>
        </w:rPr>
        <w:t>а</w:t>
      </w:r>
      <w:r w:rsidR="00721A4B" w:rsidRPr="000010DA">
        <w:rPr>
          <w:sz w:val="24"/>
          <w:szCs w:val="24"/>
          <w:lang w:eastAsia="ar-SA"/>
        </w:rPr>
        <w:t>дминистрации Ск</w:t>
      </w:r>
      <w:r w:rsidR="000010DA" w:rsidRPr="000010DA">
        <w:rPr>
          <w:sz w:val="24"/>
          <w:szCs w:val="24"/>
          <w:lang w:eastAsia="ar-SA"/>
        </w:rPr>
        <w:t>ворцовского сельского поселения  з</w:t>
      </w:r>
      <w:r w:rsidRPr="00DA1C47">
        <w:rPr>
          <w:sz w:val="24"/>
          <w:szCs w:val="24"/>
          <w:lang w:eastAsia="ar-SA"/>
        </w:rPr>
        <w:t>аключить</w:t>
      </w:r>
      <w:r w:rsidR="000010DA" w:rsidRPr="000010DA">
        <w:rPr>
          <w:sz w:val="24"/>
          <w:szCs w:val="24"/>
        </w:rPr>
        <w:t xml:space="preserve"> с ГБУ РК </w:t>
      </w:r>
      <w:r w:rsidR="000010DA">
        <w:rPr>
          <w:sz w:val="24"/>
          <w:szCs w:val="24"/>
        </w:rPr>
        <w:t xml:space="preserve">         </w:t>
      </w:r>
      <w:r w:rsidR="000010DA" w:rsidRPr="000010DA">
        <w:rPr>
          <w:sz w:val="24"/>
          <w:szCs w:val="24"/>
        </w:rPr>
        <w:t>«Многофункциональный центр предоставления государственных и муниципальных услуг» договор безвозмездного пользования частью нежилого помещения.</w:t>
      </w:r>
    </w:p>
    <w:p w:rsidR="000010DA" w:rsidRPr="000010DA" w:rsidRDefault="00DA1C47" w:rsidP="000010DA">
      <w:pPr>
        <w:pStyle w:val="a7"/>
        <w:jc w:val="both"/>
        <w:rPr>
          <w:sz w:val="24"/>
          <w:szCs w:val="24"/>
        </w:rPr>
      </w:pPr>
      <w:r w:rsidRPr="000010DA">
        <w:rPr>
          <w:sz w:val="24"/>
          <w:szCs w:val="24"/>
          <w:lang w:eastAsia="ar-SA"/>
        </w:rPr>
        <w:lastRenderedPageBreak/>
        <w:t xml:space="preserve">3.  </w:t>
      </w:r>
      <w:r w:rsidR="000010DA" w:rsidRPr="000010DA">
        <w:rPr>
          <w:sz w:val="24"/>
          <w:szCs w:val="24"/>
        </w:rPr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 w:rsidR="000010DA" w:rsidRPr="000010DA">
        <w:rPr>
          <w:sz w:val="24"/>
          <w:szCs w:val="24"/>
        </w:rPr>
        <w:t>совета  по</w:t>
      </w:r>
      <w:proofErr w:type="gramEnd"/>
      <w:r w:rsidR="000010DA" w:rsidRPr="000010DA">
        <w:rPr>
          <w:sz w:val="24"/>
          <w:szCs w:val="24"/>
        </w:rPr>
        <w:t xml:space="preserve"> адресу: </w:t>
      </w:r>
      <w:proofErr w:type="spellStart"/>
      <w:r w:rsidR="000010DA" w:rsidRPr="000010DA">
        <w:rPr>
          <w:sz w:val="24"/>
          <w:szCs w:val="24"/>
        </w:rPr>
        <w:t>с.Скворцово</w:t>
      </w:r>
      <w:proofErr w:type="spellEnd"/>
      <w:r w:rsidR="000010DA" w:rsidRPr="000010DA">
        <w:rPr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DA1C47" w:rsidRPr="000010DA" w:rsidRDefault="00DA1C47" w:rsidP="000010DA">
      <w:pPr>
        <w:pStyle w:val="a7"/>
        <w:jc w:val="both"/>
        <w:rPr>
          <w:sz w:val="24"/>
          <w:szCs w:val="24"/>
          <w:lang w:eastAsia="ar-SA"/>
        </w:rPr>
      </w:pPr>
      <w:r w:rsidRPr="000010DA">
        <w:rPr>
          <w:sz w:val="24"/>
          <w:szCs w:val="24"/>
          <w:lang w:eastAsia="ar-SA"/>
        </w:rPr>
        <w:t xml:space="preserve">4.     </w:t>
      </w:r>
      <w:r w:rsidRPr="000010DA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DA1C47" w:rsidRPr="000010DA" w:rsidRDefault="00DA1C47" w:rsidP="000010DA">
      <w:pPr>
        <w:pStyle w:val="a7"/>
        <w:rPr>
          <w:sz w:val="24"/>
          <w:szCs w:val="24"/>
          <w:lang w:eastAsia="ar-SA"/>
        </w:rPr>
      </w:pPr>
    </w:p>
    <w:p w:rsidR="00DA1C47" w:rsidRPr="00DA1C47" w:rsidRDefault="00DA1C47" w:rsidP="00DA1C47">
      <w:pPr>
        <w:suppressAutoHyphens/>
        <w:jc w:val="both"/>
        <w:rPr>
          <w:sz w:val="24"/>
          <w:szCs w:val="24"/>
          <w:lang w:eastAsia="ar-SA"/>
        </w:rPr>
      </w:pPr>
    </w:p>
    <w:p w:rsidR="00DA1C47" w:rsidRPr="00DA1C47" w:rsidRDefault="00DA1C47" w:rsidP="00DA1C47">
      <w:pPr>
        <w:ind w:firstLine="360"/>
        <w:rPr>
          <w:b/>
          <w:sz w:val="24"/>
          <w:szCs w:val="24"/>
        </w:rPr>
      </w:pPr>
      <w:r w:rsidRPr="00DA1C47">
        <w:rPr>
          <w:b/>
          <w:sz w:val="24"/>
          <w:szCs w:val="24"/>
        </w:rPr>
        <w:t>Председатель</w:t>
      </w:r>
    </w:p>
    <w:p w:rsidR="00DA1C47" w:rsidRPr="00DA1C47" w:rsidRDefault="00DA1C47" w:rsidP="00DA1C47">
      <w:pPr>
        <w:ind w:firstLine="360"/>
        <w:rPr>
          <w:b/>
          <w:sz w:val="24"/>
          <w:szCs w:val="24"/>
        </w:rPr>
      </w:pPr>
      <w:r w:rsidRPr="00DA1C47">
        <w:rPr>
          <w:b/>
          <w:sz w:val="24"/>
          <w:szCs w:val="24"/>
        </w:rPr>
        <w:t xml:space="preserve">Скворцовского сельского совета                                                              </w:t>
      </w:r>
      <w:proofErr w:type="spellStart"/>
      <w:r w:rsidRPr="00DA1C47">
        <w:rPr>
          <w:b/>
          <w:sz w:val="24"/>
          <w:szCs w:val="24"/>
        </w:rPr>
        <w:t>Р.Ю.Дермоян</w:t>
      </w:r>
      <w:proofErr w:type="spellEnd"/>
    </w:p>
    <w:p w:rsidR="00CB7F04" w:rsidRDefault="00DA1C47" w:rsidP="00CB7F04">
      <w:pPr>
        <w:jc w:val="both"/>
      </w:pPr>
      <w:r>
        <w:t xml:space="preserve"> </w:t>
      </w:r>
      <w:r w:rsidR="00CB7F04">
        <w:t xml:space="preserve"> </w:t>
      </w:r>
    </w:p>
    <w:sectPr w:rsidR="00CB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98E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8"/>
    <w:rsid w:val="000010DA"/>
    <w:rsid w:val="001851D6"/>
    <w:rsid w:val="005345A1"/>
    <w:rsid w:val="00721A4B"/>
    <w:rsid w:val="00784546"/>
    <w:rsid w:val="00CB7F04"/>
    <w:rsid w:val="00DA1C47"/>
    <w:rsid w:val="00DC7A07"/>
    <w:rsid w:val="00DE5008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E20C"/>
  <w15:docId w15:val="{722293DD-0B35-4F3E-8B0B-30D4EDFD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04"/>
    <w:rPr>
      <w:b/>
      <w:bCs/>
    </w:rPr>
  </w:style>
  <w:style w:type="paragraph" w:styleId="a4">
    <w:name w:val="List Paragraph"/>
    <w:basedOn w:val="a"/>
    <w:uiPriority w:val="34"/>
    <w:qFormat/>
    <w:rsid w:val="00CB7F04"/>
    <w:pPr>
      <w:ind w:left="720"/>
      <w:contextualSpacing/>
    </w:pPr>
    <w:rPr>
      <w:sz w:val="24"/>
      <w:szCs w:val="24"/>
    </w:rPr>
  </w:style>
  <w:style w:type="paragraph" w:customStyle="1" w:styleId="1">
    <w:name w:val="Заголовок1"/>
    <w:basedOn w:val="a"/>
    <w:next w:val="a5"/>
    <w:rsid w:val="00CB7F0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B7F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7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010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HP</cp:lastModifiedBy>
  <cp:revision>7</cp:revision>
  <dcterms:created xsi:type="dcterms:W3CDTF">2015-11-20T11:13:00Z</dcterms:created>
  <dcterms:modified xsi:type="dcterms:W3CDTF">2016-01-13T06:34:00Z</dcterms:modified>
</cp:coreProperties>
</file>