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B" w:rsidRPr="00EB208B" w:rsidRDefault="00EB208B" w:rsidP="00EB208B">
      <w:pPr>
        <w:keepNext/>
        <w:suppressAutoHyphens/>
        <w:spacing w:before="240" w:after="120" w:line="240" w:lineRule="auto"/>
        <w:jc w:val="center"/>
        <w:rPr>
          <w:rFonts w:ascii="Times New Roman" w:hAnsi="Times New Roman"/>
          <w:spacing w:val="120"/>
          <w:sz w:val="32"/>
          <w:szCs w:val="24"/>
          <w:lang w:eastAsia="ar-SA"/>
        </w:rPr>
      </w:pPr>
      <w:r w:rsidRPr="00EB208B">
        <w:rPr>
          <w:rFonts w:ascii="Times New Roman" w:hAnsi="Times New Roman"/>
          <w:noProof/>
          <w:spacing w:val="120"/>
          <w:sz w:val="32"/>
          <w:szCs w:val="24"/>
        </w:rPr>
        <w:drawing>
          <wp:inline distT="0" distB="0" distL="0" distR="0" wp14:anchorId="5658829F" wp14:editId="1C97F3D1">
            <wp:extent cx="5715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СКВОРЦОВСКИЙ СЕЛЬСКИЙ СОВЕТ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СИМФЕРОПОЛЬСКОГО  РАЙОНА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РЕСПУБЛИКИ  КРЫМ</w:t>
      </w:r>
    </w:p>
    <w:p w:rsidR="00EB208B" w:rsidRP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4484F">
        <w:rPr>
          <w:rFonts w:ascii="Times New Roman" w:hAnsi="Times New Roman"/>
          <w:sz w:val="28"/>
          <w:szCs w:val="28"/>
          <w:lang w:eastAsia="ar-SA"/>
        </w:rPr>
        <w:t>8</w:t>
      </w:r>
      <w:r w:rsidRPr="00EB208B">
        <w:rPr>
          <w:rFonts w:ascii="Times New Roman" w:hAnsi="Times New Roman"/>
          <w:sz w:val="28"/>
          <w:szCs w:val="28"/>
          <w:lang w:eastAsia="ar-SA"/>
        </w:rPr>
        <w:t xml:space="preserve"> -я сессия    1   созыва</w:t>
      </w:r>
    </w:p>
    <w:p w:rsidR="00EB208B" w:rsidRPr="00EB208B" w:rsidRDefault="00EB208B" w:rsidP="00EB20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B208B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DB0C7A" w:rsidRPr="00EB208B" w:rsidRDefault="00DB0C7A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№ </w:t>
      </w:r>
      <w:r w:rsidR="00B20ABC">
        <w:rPr>
          <w:rFonts w:ascii="Times New Roman" w:hAnsi="Times New Roman"/>
          <w:b/>
          <w:bCs/>
          <w:sz w:val="24"/>
          <w:szCs w:val="24"/>
          <w:lang w:eastAsia="ar-SA"/>
        </w:rPr>
        <w:t>6</w:t>
      </w:r>
    </w:p>
    <w:p w:rsidR="00EB208B" w:rsidRDefault="00EB208B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ar-SA"/>
        </w:rPr>
        <w:t>.С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ar-SA"/>
        </w:rPr>
        <w:t>кворцово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24484F">
        <w:rPr>
          <w:rFonts w:ascii="Times New Roman" w:hAnsi="Times New Roman"/>
          <w:b/>
          <w:bCs/>
          <w:sz w:val="24"/>
          <w:szCs w:val="24"/>
          <w:lang w:eastAsia="ar-SA"/>
        </w:rPr>
        <w:t>06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24484F">
        <w:rPr>
          <w:rFonts w:ascii="Times New Roman" w:hAnsi="Times New Roman"/>
          <w:b/>
          <w:bCs/>
          <w:sz w:val="24"/>
          <w:szCs w:val="24"/>
          <w:lang w:eastAsia="ar-SA"/>
        </w:rPr>
        <w:t>февраля 2015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г</w:t>
      </w:r>
    </w:p>
    <w:p w:rsidR="00DB0C7A" w:rsidRPr="00EB208B" w:rsidRDefault="00DB0C7A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55E36" w:rsidRPr="00B55E36" w:rsidRDefault="00B55E36" w:rsidP="00B55E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E36" w:rsidRPr="00B55E36" w:rsidRDefault="00B20ABC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закреплении</w:t>
      </w:r>
      <w:r w:rsidR="00661C66">
        <w:rPr>
          <w:rFonts w:ascii="Times New Roman" w:hAnsi="Times New Roman"/>
          <w:b/>
          <w:i/>
          <w:sz w:val="24"/>
          <w:szCs w:val="24"/>
        </w:rPr>
        <w:t xml:space="preserve"> имущества</w:t>
      </w:r>
    </w:p>
    <w:p w:rsidR="00B55E36" w:rsidRPr="00B55E36" w:rsidRDefault="00661C66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Скворцовское</w:t>
      </w:r>
      <w:proofErr w:type="spellEnd"/>
    </w:p>
    <w:p w:rsidR="00B55E36" w:rsidRDefault="00B55E36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5E36">
        <w:rPr>
          <w:rFonts w:ascii="Times New Roman" w:hAnsi="Times New Roman"/>
          <w:b/>
          <w:i/>
          <w:sz w:val="24"/>
          <w:szCs w:val="24"/>
        </w:rPr>
        <w:t>сельско</w:t>
      </w:r>
      <w:r w:rsidR="00661C66">
        <w:rPr>
          <w:rFonts w:ascii="Times New Roman" w:hAnsi="Times New Roman"/>
          <w:b/>
          <w:i/>
          <w:sz w:val="24"/>
          <w:szCs w:val="24"/>
        </w:rPr>
        <w:t>е</w:t>
      </w:r>
      <w:r w:rsidRPr="00B55E36">
        <w:rPr>
          <w:rFonts w:ascii="Times New Roman" w:hAnsi="Times New Roman"/>
          <w:b/>
          <w:i/>
          <w:sz w:val="24"/>
          <w:szCs w:val="24"/>
        </w:rPr>
        <w:t xml:space="preserve"> поселен</w:t>
      </w:r>
      <w:r w:rsidR="00B20ABC">
        <w:rPr>
          <w:rFonts w:ascii="Times New Roman" w:hAnsi="Times New Roman"/>
          <w:b/>
          <w:i/>
          <w:sz w:val="24"/>
          <w:szCs w:val="24"/>
        </w:rPr>
        <w:t>ие в хозяйственное веде</w:t>
      </w:r>
      <w:r w:rsidR="00661C66">
        <w:rPr>
          <w:rFonts w:ascii="Times New Roman" w:hAnsi="Times New Roman"/>
          <w:b/>
          <w:i/>
          <w:sz w:val="24"/>
          <w:szCs w:val="24"/>
        </w:rPr>
        <w:t>ние</w:t>
      </w:r>
    </w:p>
    <w:p w:rsidR="00661C66" w:rsidRPr="00B55E36" w:rsidRDefault="00661C66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МУП «ЖКП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Скворцово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55E36" w:rsidRPr="00B55E36" w:rsidRDefault="00B55E36" w:rsidP="00B55E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5E36" w:rsidRPr="00B55E36" w:rsidRDefault="00B55E36" w:rsidP="00B55E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0422" w:rsidRDefault="0024484F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конституционным</w:t>
      </w:r>
      <w:r w:rsidR="00B55E36" w:rsidRPr="00B55E3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B55E36" w:rsidRPr="00B55E3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="00B55E36" w:rsidRPr="00B55E36">
        <w:rPr>
          <w:rFonts w:ascii="Times New Roman" w:hAnsi="Times New Roman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>К</w:t>
      </w:r>
      <w:r w:rsidR="00B55E36" w:rsidRPr="00B55E36">
        <w:rPr>
          <w:rFonts w:ascii="Times New Roman" w:hAnsi="Times New Roman"/>
          <w:sz w:val="24"/>
          <w:szCs w:val="24"/>
        </w:rPr>
        <w:t>З  «О</w:t>
      </w:r>
      <w:r>
        <w:rPr>
          <w:rFonts w:ascii="Times New Roman" w:hAnsi="Times New Roman"/>
          <w:sz w:val="24"/>
          <w:szCs w:val="24"/>
        </w:rPr>
        <w:t xml:space="preserve"> принятии</w:t>
      </w:r>
      <w:r w:rsidR="00B55E36" w:rsidRPr="00B55E36">
        <w:rPr>
          <w:rFonts w:ascii="Times New Roman" w:hAnsi="Times New Roman"/>
          <w:sz w:val="24"/>
          <w:szCs w:val="24"/>
        </w:rPr>
        <w:t xml:space="preserve"> в Российск</w:t>
      </w:r>
      <w:r>
        <w:rPr>
          <w:rFonts w:ascii="Times New Roman" w:hAnsi="Times New Roman"/>
          <w:sz w:val="24"/>
          <w:szCs w:val="24"/>
        </w:rPr>
        <w:t>ую</w:t>
      </w:r>
      <w:r w:rsidR="00B55E36" w:rsidRPr="00B55E36">
        <w:rPr>
          <w:rFonts w:ascii="Times New Roman" w:hAnsi="Times New Roman"/>
          <w:sz w:val="24"/>
          <w:szCs w:val="24"/>
        </w:rPr>
        <w:t xml:space="preserve"> Федераци</w:t>
      </w:r>
      <w:r>
        <w:rPr>
          <w:rFonts w:ascii="Times New Roman" w:hAnsi="Times New Roman"/>
          <w:sz w:val="24"/>
          <w:szCs w:val="24"/>
        </w:rPr>
        <w:t>ю Республики Крым и образовании в составе Российской Федерации новых субъектов – Республики Крым и города федерального значения Севастополя»,</w:t>
      </w:r>
      <w:r w:rsidR="00661C66">
        <w:rPr>
          <w:rFonts w:ascii="Times New Roman" w:hAnsi="Times New Roman"/>
          <w:sz w:val="24"/>
          <w:szCs w:val="24"/>
        </w:rPr>
        <w:t xml:space="preserve"> </w:t>
      </w:r>
      <w:r w:rsidR="00691D3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661C66">
        <w:rPr>
          <w:rFonts w:ascii="Times New Roman" w:hAnsi="Times New Roman"/>
          <w:sz w:val="24"/>
          <w:szCs w:val="24"/>
        </w:rPr>
        <w:t>от 06.10.2003</w:t>
      </w:r>
      <w:r w:rsidR="00691D32">
        <w:rPr>
          <w:rFonts w:ascii="Times New Roman" w:hAnsi="Times New Roman"/>
          <w:sz w:val="24"/>
          <w:szCs w:val="24"/>
        </w:rPr>
        <w:t xml:space="preserve"> №131</w:t>
      </w:r>
      <w:r>
        <w:rPr>
          <w:rFonts w:ascii="Times New Roman" w:hAnsi="Times New Roman"/>
          <w:sz w:val="24"/>
          <w:szCs w:val="24"/>
        </w:rPr>
        <w:t xml:space="preserve">–ФЗ «Об общих принципах организации местного самоуправления в Российской Федерации», Законом Республики Крым №54-ЗРК «Об основах местного самоуправления в Республике Крым», руководствуясь Уставом </w:t>
      </w:r>
      <w:proofErr w:type="spellStart"/>
      <w:r w:rsidR="00661C66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661C66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4C53E3" w:rsidRDefault="004C53E3" w:rsidP="004C5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E36" w:rsidRPr="00B55E36" w:rsidRDefault="004C53E3" w:rsidP="004C5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="00EB208B">
        <w:rPr>
          <w:rFonts w:ascii="Times New Roman" w:hAnsi="Times New Roman"/>
          <w:b/>
          <w:sz w:val="24"/>
          <w:szCs w:val="24"/>
        </w:rPr>
        <w:t>Сквор</w:t>
      </w:r>
      <w:r w:rsidR="00EB0422" w:rsidRPr="00EB0422">
        <w:rPr>
          <w:rFonts w:ascii="Times New Roman" w:hAnsi="Times New Roman"/>
          <w:b/>
          <w:sz w:val="24"/>
          <w:szCs w:val="24"/>
        </w:rPr>
        <w:t>ц</w:t>
      </w:r>
      <w:r w:rsidR="00EB208B">
        <w:rPr>
          <w:rFonts w:ascii="Times New Roman" w:hAnsi="Times New Roman"/>
          <w:b/>
          <w:sz w:val="24"/>
          <w:szCs w:val="24"/>
        </w:rPr>
        <w:t>о</w:t>
      </w:r>
      <w:r w:rsidR="00EB0422" w:rsidRPr="00EB0422">
        <w:rPr>
          <w:rFonts w:ascii="Times New Roman" w:hAnsi="Times New Roman"/>
          <w:b/>
          <w:sz w:val="24"/>
          <w:szCs w:val="24"/>
        </w:rPr>
        <w:t>вский</w:t>
      </w:r>
      <w:proofErr w:type="spellEnd"/>
      <w:r w:rsidR="00EB0422" w:rsidRPr="00EB0422">
        <w:rPr>
          <w:rFonts w:ascii="Times New Roman" w:hAnsi="Times New Roman"/>
          <w:b/>
          <w:sz w:val="24"/>
          <w:szCs w:val="24"/>
        </w:rPr>
        <w:t xml:space="preserve"> сельский совет</w:t>
      </w:r>
      <w:r w:rsidR="00EB0422">
        <w:rPr>
          <w:rFonts w:ascii="Times New Roman" w:hAnsi="Times New Roman"/>
          <w:b/>
          <w:sz w:val="24"/>
          <w:szCs w:val="24"/>
        </w:rPr>
        <w:t xml:space="preserve"> решил:</w:t>
      </w:r>
      <w:r w:rsidR="00B55E36" w:rsidRPr="00B55E36">
        <w:rPr>
          <w:rFonts w:ascii="Times New Roman" w:hAnsi="Times New Roman"/>
          <w:b/>
          <w:sz w:val="24"/>
          <w:szCs w:val="24"/>
        </w:rPr>
        <w:t xml:space="preserve"> </w:t>
      </w:r>
    </w:p>
    <w:p w:rsidR="00B55E36" w:rsidRPr="00B55E36" w:rsidRDefault="00B55E36" w:rsidP="00B55E36">
      <w:pPr>
        <w:pStyle w:val="textosn"/>
        <w:shd w:val="clear" w:color="auto" w:fill="FFFFFF"/>
        <w:spacing w:before="0" w:after="0"/>
        <w:ind w:firstLine="480"/>
        <w:jc w:val="both"/>
        <w:rPr>
          <w:lang w:val="ru-RU"/>
        </w:rPr>
      </w:pPr>
    </w:p>
    <w:p w:rsidR="008F377C" w:rsidRPr="004C53E3" w:rsidRDefault="009F5A4E" w:rsidP="004C53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Закрепить на праве оперативного управления за МУП «ЖКП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имущество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</w:t>
      </w:r>
    </w:p>
    <w:p w:rsidR="008F377C" w:rsidRPr="004C53E3" w:rsidRDefault="009F5A4E" w:rsidP="008F37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Имущество МУП «ЖКП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закрепленное за ним на праве хозяйственного ведения, является муниципальной собственностью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поселение.</w:t>
      </w:r>
    </w:p>
    <w:p w:rsidR="004C53E3" w:rsidRPr="004C53E3" w:rsidRDefault="009F5A4E" w:rsidP="004C53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МУП «ЖКП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C53E3">
        <w:rPr>
          <w:rFonts w:ascii="Times New Roman" w:hAnsi="Times New Roman"/>
          <w:color w:val="000000"/>
          <w:sz w:val="24"/>
          <w:szCs w:val="24"/>
        </w:rPr>
        <w:t>в отношении закрепленного за ним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праве хозяйственного ведения муниципального имущества осуществляет права владения </w:t>
      </w:r>
      <w:r w:rsidR="004C53E3">
        <w:rPr>
          <w:rFonts w:ascii="Times New Roman" w:hAnsi="Times New Roman"/>
          <w:color w:val="000000"/>
          <w:sz w:val="24"/>
          <w:szCs w:val="24"/>
        </w:rPr>
        <w:t xml:space="preserve">и пользования в соответствии с назначением имущества, законодательством, целям своей деятельности, Уставом МУП «ЖКП </w:t>
      </w:r>
      <w:proofErr w:type="spellStart"/>
      <w:r w:rsidR="004C53E3">
        <w:rPr>
          <w:rFonts w:ascii="Times New Roman" w:hAnsi="Times New Roman"/>
          <w:color w:val="000000"/>
          <w:sz w:val="24"/>
          <w:szCs w:val="24"/>
        </w:rPr>
        <w:t>Скворцово</w:t>
      </w:r>
      <w:proofErr w:type="spellEnd"/>
      <w:r w:rsidR="004C53E3">
        <w:rPr>
          <w:rFonts w:ascii="Times New Roman" w:hAnsi="Times New Roman"/>
          <w:color w:val="000000"/>
          <w:sz w:val="24"/>
          <w:szCs w:val="24"/>
        </w:rPr>
        <w:t>».</w:t>
      </w:r>
    </w:p>
    <w:p w:rsidR="004C53E3" w:rsidRPr="004C53E3" w:rsidRDefault="004C53E3" w:rsidP="004C53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Право хозяйственного ведения на муниципальное имущество возникает у МУП «ЖКП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с  момента закрепления имущества, если иное не установлено законом или иными правовыми актами.</w:t>
      </w:r>
    </w:p>
    <w:p w:rsidR="004C53E3" w:rsidRPr="004C53E3" w:rsidRDefault="004C53E3" w:rsidP="004C53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Действие настоящего решения прекращается при ликвидации, реорганизации МУП «ЖКП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  <w:bookmarkStart w:id="0" w:name="_GoBack"/>
      <w:bookmarkEnd w:id="0"/>
    </w:p>
    <w:p w:rsidR="00CA63BC" w:rsidRPr="001F56A9" w:rsidRDefault="004C53E3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вступает в силу с момента его обнародования на доске объявлений, расположенной на здании сельского совета по адресу: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ул.Калинина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59.</w:t>
      </w:r>
      <w:r w:rsidR="00CA63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5E36" w:rsidRPr="00B55E36" w:rsidRDefault="00B55E36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74F" w:rsidRDefault="00CA63BC" w:rsidP="00CA63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A63BC" w:rsidRDefault="00CA63BC" w:rsidP="00CA63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9D9" w:rsidRDefault="00B55E36" w:rsidP="00CA59D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55E3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B6F20" w:rsidRPr="00B55E36" w:rsidRDefault="00B55E36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55E36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CA59D9">
        <w:rPr>
          <w:rFonts w:ascii="Times New Roman" w:hAnsi="Times New Roman"/>
          <w:sz w:val="24"/>
          <w:szCs w:val="24"/>
        </w:rPr>
        <w:t xml:space="preserve"> </w:t>
      </w:r>
      <w:r w:rsidRPr="00B55E36">
        <w:rPr>
          <w:rFonts w:ascii="Times New Roman" w:hAnsi="Times New Roman"/>
          <w:sz w:val="24"/>
          <w:szCs w:val="24"/>
        </w:rPr>
        <w:t xml:space="preserve">сельского совета     </w:t>
      </w:r>
      <w:r w:rsidR="00CA59D9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="00CA59D9">
        <w:rPr>
          <w:rFonts w:ascii="Times New Roman" w:hAnsi="Times New Roman"/>
          <w:sz w:val="24"/>
          <w:szCs w:val="24"/>
        </w:rPr>
        <w:t>Р.Ю.Дермоян</w:t>
      </w:r>
      <w:proofErr w:type="spellEnd"/>
      <w:r w:rsidRPr="00B55E36">
        <w:rPr>
          <w:rFonts w:ascii="Times New Roman" w:hAnsi="Times New Roman"/>
          <w:sz w:val="24"/>
          <w:szCs w:val="24"/>
        </w:rPr>
        <w:t xml:space="preserve">   </w:t>
      </w:r>
    </w:p>
    <w:sectPr w:rsidR="00AB6F20" w:rsidRPr="00B55E36" w:rsidSect="00D0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422"/>
    <w:multiLevelType w:val="hybridMultilevel"/>
    <w:tmpl w:val="0EB48616"/>
    <w:lvl w:ilvl="0" w:tplc="CF3CB4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D"/>
    <w:rsid w:val="00097BE9"/>
    <w:rsid w:val="000C0952"/>
    <w:rsid w:val="00146213"/>
    <w:rsid w:val="001B39C4"/>
    <w:rsid w:val="001F56A9"/>
    <w:rsid w:val="0024484F"/>
    <w:rsid w:val="002E474F"/>
    <w:rsid w:val="004C53E3"/>
    <w:rsid w:val="005D3A81"/>
    <w:rsid w:val="00661C66"/>
    <w:rsid w:val="00691D32"/>
    <w:rsid w:val="00706E5D"/>
    <w:rsid w:val="007A40D5"/>
    <w:rsid w:val="008E3993"/>
    <w:rsid w:val="008F377C"/>
    <w:rsid w:val="0095368C"/>
    <w:rsid w:val="009C2A41"/>
    <w:rsid w:val="009F5A4E"/>
    <w:rsid w:val="00A70EED"/>
    <w:rsid w:val="00AB6F20"/>
    <w:rsid w:val="00B20ABC"/>
    <w:rsid w:val="00B40D17"/>
    <w:rsid w:val="00B55E36"/>
    <w:rsid w:val="00BC21E9"/>
    <w:rsid w:val="00CA59D9"/>
    <w:rsid w:val="00CA63BC"/>
    <w:rsid w:val="00CD79F5"/>
    <w:rsid w:val="00D010AE"/>
    <w:rsid w:val="00D63788"/>
    <w:rsid w:val="00DB0C7A"/>
    <w:rsid w:val="00EB0422"/>
    <w:rsid w:val="00EB208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22</cp:revision>
  <cp:lastPrinted>2015-03-10T09:02:00Z</cp:lastPrinted>
  <dcterms:created xsi:type="dcterms:W3CDTF">2014-12-19T06:44:00Z</dcterms:created>
  <dcterms:modified xsi:type="dcterms:W3CDTF">2015-03-10T10:41:00Z</dcterms:modified>
</cp:coreProperties>
</file>