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66" w:rsidRPr="00684B66" w:rsidRDefault="00684B66" w:rsidP="00684B66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684B66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F89F19F" wp14:editId="3A072B9E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66" w:rsidRPr="00684B66" w:rsidRDefault="00684B66" w:rsidP="00684B6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СКВОРЦОВСКИЙ   СЕЛЬСКИЙ  СОВЕТ</w:t>
      </w:r>
    </w:p>
    <w:p w:rsidR="00684B66" w:rsidRPr="00684B66" w:rsidRDefault="00684B66" w:rsidP="00684B6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СИМФЕРОПОЛЬСКОГО  РАЙОНА</w:t>
      </w:r>
    </w:p>
    <w:p w:rsidR="00684B66" w:rsidRPr="00684B66" w:rsidRDefault="00684B66" w:rsidP="00684B66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РЕСПУБЛИКИ  КРЫМ</w:t>
      </w:r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</w:t>
      </w:r>
      <w:r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-я </w:t>
      </w:r>
      <w:proofErr w:type="spellStart"/>
      <w:r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сессия</w:t>
      </w:r>
      <w:proofErr w:type="spellEnd"/>
      <w:r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1   </w:t>
      </w:r>
      <w:proofErr w:type="spellStart"/>
      <w:r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созыва</w:t>
      </w:r>
      <w:proofErr w:type="spellEnd"/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РЕШЕНИЕ </w:t>
      </w:r>
      <w:r w:rsidR="006C02CD">
        <w:rPr>
          <w:rFonts w:ascii="Times New Roman" w:eastAsia="Times New Roman" w:hAnsi="Times New Roman" w:cs="Times New Roman"/>
          <w:b/>
          <w:bCs/>
          <w:sz w:val="24"/>
          <w:szCs w:val="24"/>
        </w:rPr>
        <w:t>№4</w:t>
      </w:r>
      <w:bookmarkStart w:id="0" w:name="_GoBack"/>
      <w:bookmarkEnd w:id="0"/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4B66" w:rsidRPr="00BA5D67" w:rsidRDefault="00684B66" w:rsidP="006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5D67">
        <w:rPr>
          <w:rFonts w:ascii="Times New Roman" w:eastAsia="Times New Roman" w:hAnsi="Times New Roman" w:cs="Times New Roman"/>
          <w:b/>
          <w:sz w:val="24"/>
          <w:szCs w:val="24"/>
        </w:rPr>
        <w:t xml:space="preserve">с. Скворцово                                                                                                       </w:t>
      </w:r>
      <w:r w:rsidRPr="00BA5D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28 </w:t>
      </w:r>
      <w:proofErr w:type="spellStart"/>
      <w:r w:rsidRPr="00BA5D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июня</w:t>
      </w:r>
      <w:proofErr w:type="spellEnd"/>
      <w:r w:rsidRPr="00BA5D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2016г</w:t>
      </w:r>
    </w:p>
    <w:p w:rsidR="00684B66" w:rsidRPr="00BA5D67" w:rsidRDefault="00684B66" w:rsidP="00684B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 утверждении </w:t>
      </w:r>
      <w:r w:rsidRPr="00684B66">
        <w:rPr>
          <w:rFonts w:ascii="Times New Roman" w:eastAsia="Times New Roman" w:hAnsi="Times New Roman" w:cs="Times New Roman"/>
          <w:b/>
          <w:i/>
          <w:sz w:val="24"/>
          <w:szCs w:val="24"/>
        </w:rPr>
        <w:t>схемы  размещения</w:t>
      </w: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нестационарных торговых объектов </w:t>
      </w: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i/>
          <w:sz w:val="24"/>
          <w:szCs w:val="24"/>
        </w:rPr>
        <w:t>на территории  муниципального образования</w:t>
      </w: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i/>
          <w:sz w:val="24"/>
          <w:szCs w:val="24"/>
        </w:rPr>
        <w:t>Скворцовское сельское поселение</w:t>
      </w: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Симферопольского района </w:t>
      </w: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Республики Крым </w:t>
      </w:r>
    </w:p>
    <w:p w:rsidR="00684B66" w:rsidRPr="00684B66" w:rsidRDefault="00684B66" w:rsidP="00684B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Федерального закона от 06 октября 2003 года № 131 «Об общих принципах организации местного самоуправления в Российской Федерации»,   Федерального закона  от 28 декабря  2009 года № 381-ФЗ «Об основах государственного регулирования торговой деятельности в Российской Федерации», руководствуясь  Порядком разработки и утверждении органами местного самоуправления муниципальных образований Республики Крым схем нестационарных торговых объектов, утвержденного приказом Министерства промышленной политики Республики Крым от 26 декабря 2014 года № 129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от 11 ноября 2015г №4667, </w:t>
      </w:r>
      <w:r w:rsidRPr="00684B6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муниципального образования Скворцовское сельское поселение Симферопольского района Республики Крым, в целях упорядочения размещения нестационарных торговых объектов и создание условий для функционирования объектов торговли с/х продукцией</w:t>
      </w: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4B66">
        <w:rPr>
          <w:rFonts w:ascii="Times New Roman" w:eastAsia="Times New Roman" w:hAnsi="Times New Roman" w:cs="Times New Roman"/>
          <w:sz w:val="24"/>
          <w:szCs w:val="24"/>
          <w:lang w:val="uk-UA"/>
        </w:rPr>
        <w:t>СКВОРЦОВСКИЙ СЕЛЬСКИЙ СОВЕТ РЕШИЛ:</w:t>
      </w:r>
    </w:p>
    <w:p w:rsidR="00684B66" w:rsidRPr="00684B66" w:rsidRDefault="00684B66" w:rsidP="00684B6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B66" w:rsidRPr="00684B66" w:rsidRDefault="00684B66" w:rsidP="00684B66">
      <w:pPr>
        <w:widowControl w:val="0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</w:t>
      </w:r>
      <w:r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нестационарных  торговых объектов на территории муниципального образования Скворцовское сельское поселение Симферопольского района Республики Крым (далее Схема)  (Приложение 1,2).</w:t>
      </w:r>
    </w:p>
    <w:p w:rsidR="00684B66" w:rsidRPr="00684B66" w:rsidRDefault="00684B66" w:rsidP="00684B66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кворцово</w:t>
      </w:r>
      <w:proofErr w:type="spellEnd"/>
      <w:r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ул.Калинина,59 и разместить на официальном сайте сельского поселения: www.скворцовский.рф.</w:t>
      </w:r>
    </w:p>
    <w:p w:rsidR="00684B66" w:rsidRPr="00684B66" w:rsidRDefault="00684B66" w:rsidP="00684B66">
      <w:p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684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Решение вступает в силу с момента его обнародования.</w:t>
      </w:r>
    </w:p>
    <w:p w:rsidR="00684B66" w:rsidRPr="00684B66" w:rsidRDefault="00684B66" w:rsidP="00684B66">
      <w:pPr>
        <w:widowControl w:val="0"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66" w:rsidRPr="00684B66" w:rsidRDefault="00684B66" w:rsidP="00684B6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66" w:rsidRPr="00684B66" w:rsidRDefault="00684B66" w:rsidP="00684B6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Председатель</w:t>
      </w:r>
    </w:p>
    <w:p w:rsidR="00684B66" w:rsidRPr="00684B66" w:rsidRDefault="00684B66" w:rsidP="00684B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/>
        </w:rPr>
      </w:pP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Скворцовского сельского совета </w:t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  <w:t>Р.Ю. Дермоян</w:t>
      </w:r>
    </w:p>
    <w:p w:rsidR="005F2B24" w:rsidRPr="00684B66" w:rsidRDefault="005F2B24">
      <w:pPr>
        <w:rPr>
          <w:lang w:val="uk-UA"/>
        </w:rPr>
      </w:pPr>
    </w:p>
    <w:sectPr w:rsidR="005F2B24" w:rsidRPr="0068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329"/>
    <w:multiLevelType w:val="hybridMultilevel"/>
    <w:tmpl w:val="5964C664"/>
    <w:lvl w:ilvl="0" w:tplc="0BEEEF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7"/>
    <w:rsid w:val="00204FA7"/>
    <w:rsid w:val="005F2B24"/>
    <w:rsid w:val="00684B66"/>
    <w:rsid w:val="006C02CD"/>
    <w:rsid w:val="00B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4</cp:revision>
  <cp:lastPrinted>2016-07-01T07:47:00Z</cp:lastPrinted>
  <dcterms:created xsi:type="dcterms:W3CDTF">2016-06-23T20:32:00Z</dcterms:created>
  <dcterms:modified xsi:type="dcterms:W3CDTF">2016-07-01T07:48:00Z</dcterms:modified>
</cp:coreProperties>
</file>