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82" w:rsidRPr="009B712E" w:rsidRDefault="00666782" w:rsidP="00666782">
      <w:pPr>
        <w:widowControl w:val="0"/>
        <w:suppressAutoHyphens/>
        <w:spacing w:after="0" w:line="240" w:lineRule="auto"/>
        <w:ind w:left="-709"/>
        <w:jc w:val="center"/>
        <w:rPr>
          <w:rFonts w:ascii="Times New Roman" w:eastAsia="Times New Roman" w:hAnsi="Times New Roman" w:cs="Times New Roman"/>
          <w:b/>
          <w:spacing w:val="120"/>
          <w:sz w:val="28"/>
          <w:szCs w:val="28"/>
          <w:lang w:eastAsia="ar-SA"/>
        </w:rPr>
      </w:pPr>
      <w:r w:rsidRPr="009B712E">
        <w:rPr>
          <w:rFonts w:ascii="Times New Roman" w:eastAsia="Times New Roman" w:hAnsi="Times New Roman" w:cs="Times New Roman"/>
          <w:b/>
          <w:noProof/>
          <w:spacing w:val="120"/>
          <w:sz w:val="28"/>
          <w:szCs w:val="28"/>
          <w:lang w:eastAsia="ru-RU"/>
        </w:rPr>
        <w:drawing>
          <wp:inline distT="0" distB="0" distL="0" distR="0" wp14:anchorId="5FD1B831" wp14:editId="0B942BF6">
            <wp:extent cx="5715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666782" w:rsidRPr="009B712E" w:rsidRDefault="00666782" w:rsidP="00666782">
      <w:pPr>
        <w:widowControl w:val="0"/>
        <w:suppressAutoHyphens/>
        <w:spacing w:after="0" w:line="240" w:lineRule="auto"/>
        <w:ind w:left="-709"/>
        <w:jc w:val="center"/>
        <w:rPr>
          <w:rFonts w:ascii="Times New Roman" w:eastAsia="Lucida Sans Unicode" w:hAnsi="Times New Roman" w:cs="Times New Roman"/>
          <w:b/>
          <w:sz w:val="28"/>
          <w:szCs w:val="28"/>
          <w:lang w:eastAsia="ar-SA"/>
        </w:rPr>
      </w:pPr>
      <w:r w:rsidRPr="009B712E">
        <w:rPr>
          <w:rFonts w:ascii="Times New Roman" w:eastAsia="Lucida Sans Unicode" w:hAnsi="Times New Roman" w:cs="Times New Roman"/>
          <w:b/>
          <w:sz w:val="28"/>
          <w:szCs w:val="28"/>
          <w:lang w:eastAsia="ar-SA"/>
        </w:rPr>
        <w:t xml:space="preserve"> СКВОРЦОВСКИЙ СЕЛЬСКИЙ СОВЕТ</w:t>
      </w:r>
    </w:p>
    <w:p w:rsidR="00666782" w:rsidRPr="009B712E" w:rsidRDefault="00666782" w:rsidP="00666782">
      <w:pPr>
        <w:widowControl w:val="0"/>
        <w:suppressAutoHyphens/>
        <w:spacing w:after="0" w:line="240" w:lineRule="auto"/>
        <w:ind w:left="-709"/>
        <w:jc w:val="center"/>
        <w:rPr>
          <w:rFonts w:ascii="Times New Roman" w:eastAsia="Lucida Sans Unicode" w:hAnsi="Times New Roman" w:cs="Times New Roman"/>
          <w:b/>
          <w:sz w:val="28"/>
          <w:szCs w:val="28"/>
          <w:lang w:eastAsia="ar-SA"/>
        </w:rPr>
      </w:pPr>
      <w:r w:rsidRPr="009B712E">
        <w:rPr>
          <w:rFonts w:ascii="Times New Roman" w:eastAsia="Lucida Sans Unicode" w:hAnsi="Times New Roman" w:cs="Times New Roman"/>
          <w:b/>
          <w:sz w:val="28"/>
          <w:szCs w:val="28"/>
          <w:lang w:eastAsia="ar-SA"/>
        </w:rPr>
        <w:t>СИМФЕРОПОЛЬСКОГО  РАЙОНА</w:t>
      </w:r>
    </w:p>
    <w:p w:rsidR="00666782" w:rsidRPr="009B712E" w:rsidRDefault="00666782" w:rsidP="00666782">
      <w:pPr>
        <w:widowControl w:val="0"/>
        <w:suppressAutoHyphens/>
        <w:spacing w:after="0" w:line="240" w:lineRule="auto"/>
        <w:ind w:left="-709"/>
        <w:jc w:val="center"/>
        <w:rPr>
          <w:rFonts w:ascii="Times New Roman" w:eastAsia="Lucida Sans Unicode" w:hAnsi="Times New Roman" w:cs="Times New Roman"/>
          <w:b/>
          <w:sz w:val="28"/>
          <w:szCs w:val="28"/>
          <w:lang w:eastAsia="ar-SA"/>
        </w:rPr>
      </w:pPr>
      <w:r w:rsidRPr="009B712E">
        <w:rPr>
          <w:rFonts w:ascii="Times New Roman" w:eastAsia="Lucida Sans Unicode" w:hAnsi="Times New Roman" w:cs="Times New Roman"/>
          <w:b/>
          <w:sz w:val="28"/>
          <w:szCs w:val="28"/>
          <w:lang w:eastAsia="ar-SA"/>
        </w:rPr>
        <w:t>РЕСПУБЛИКИ  КРЫМ</w:t>
      </w:r>
    </w:p>
    <w:p w:rsidR="00666782" w:rsidRPr="009B712E" w:rsidRDefault="00666782" w:rsidP="00666782">
      <w:pPr>
        <w:widowControl w:val="0"/>
        <w:spacing w:after="0" w:line="240" w:lineRule="auto"/>
        <w:ind w:left="-709"/>
        <w:jc w:val="center"/>
        <w:rPr>
          <w:rFonts w:ascii="Times New Roman" w:eastAsia="Times New Roman" w:hAnsi="Times New Roman" w:cs="Times New Roman"/>
          <w:b/>
          <w:sz w:val="28"/>
          <w:szCs w:val="28"/>
          <w:lang w:eastAsia="ru-RU"/>
        </w:rPr>
      </w:pPr>
      <w:r w:rsidRPr="009B712E">
        <w:rPr>
          <w:rFonts w:ascii="Times New Roman" w:eastAsia="Times New Roman" w:hAnsi="Times New Roman" w:cs="Times New Roman"/>
          <w:b/>
          <w:sz w:val="28"/>
          <w:szCs w:val="28"/>
          <w:lang w:eastAsia="ru-RU"/>
        </w:rPr>
        <w:t>15–я сессия    2   созыва</w:t>
      </w:r>
    </w:p>
    <w:p w:rsidR="00666782" w:rsidRPr="00C10D73" w:rsidRDefault="00666782" w:rsidP="00666782">
      <w:pPr>
        <w:widowControl w:val="0"/>
        <w:spacing w:after="0" w:line="240" w:lineRule="auto"/>
        <w:ind w:left="-709"/>
        <w:rPr>
          <w:rFonts w:ascii="Times New Roman" w:eastAsia="Times New Roman" w:hAnsi="Times New Roman" w:cs="Times New Roman"/>
          <w:sz w:val="28"/>
          <w:szCs w:val="28"/>
          <w:lang w:eastAsia="ru-RU"/>
        </w:rPr>
      </w:pPr>
    </w:p>
    <w:p w:rsidR="00666782" w:rsidRPr="00C10D73" w:rsidRDefault="00666782" w:rsidP="00666782">
      <w:pPr>
        <w:widowControl w:val="0"/>
        <w:spacing w:after="0" w:line="240" w:lineRule="auto"/>
        <w:ind w:left="-709"/>
        <w:jc w:val="center"/>
        <w:rPr>
          <w:rFonts w:ascii="Times New Roman" w:eastAsia="Times New Roman" w:hAnsi="Times New Roman" w:cs="Times New Roman"/>
          <w:b/>
          <w:bCs/>
          <w:sz w:val="28"/>
          <w:szCs w:val="28"/>
          <w:lang w:eastAsia="ru-RU"/>
        </w:rPr>
      </w:pPr>
      <w:r w:rsidRPr="00C10D73">
        <w:rPr>
          <w:rFonts w:ascii="Times New Roman" w:eastAsia="Times New Roman" w:hAnsi="Times New Roman" w:cs="Times New Roman"/>
          <w:b/>
          <w:bCs/>
          <w:sz w:val="28"/>
          <w:szCs w:val="28"/>
          <w:lang w:eastAsia="ru-RU"/>
        </w:rPr>
        <w:t xml:space="preserve">РЕШЕНИЕ </w:t>
      </w:r>
    </w:p>
    <w:p w:rsidR="00666782" w:rsidRPr="00C10D73" w:rsidRDefault="00666782" w:rsidP="00666782">
      <w:pPr>
        <w:widowControl w:val="0"/>
        <w:spacing w:after="0" w:line="240" w:lineRule="auto"/>
        <w:ind w:left="-709"/>
        <w:jc w:val="center"/>
        <w:rPr>
          <w:rFonts w:ascii="Times New Roman" w:eastAsia="Times New Roman" w:hAnsi="Times New Roman" w:cs="Times New Roman"/>
          <w:b/>
          <w:bCs/>
          <w:sz w:val="28"/>
          <w:szCs w:val="28"/>
          <w:lang w:eastAsia="ru-RU"/>
        </w:rPr>
      </w:pPr>
      <w:r w:rsidRPr="00C10D7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6</w:t>
      </w:r>
      <w:r w:rsidRPr="00C10D73">
        <w:rPr>
          <w:rFonts w:ascii="Times New Roman" w:eastAsia="Times New Roman" w:hAnsi="Times New Roman" w:cs="Times New Roman"/>
          <w:b/>
          <w:bCs/>
          <w:sz w:val="28"/>
          <w:szCs w:val="28"/>
          <w:lang w:eastAsia="ru-RU"/>
        </w:rPr>
        <w:t xml:space="preserve"> </w:t>
      </w:r>
    </w:p>
    <w:p w:rsidR="00666782" w:rsidRDefault="00666782" w:rsidP="00666782">
      <w:pPr>
        <w:widowControl w:val="0"/>
        <w:tabs>
          <w:tab w:val="left" w:pos="7065"/>
        </w:tabs>
        <w:spacing w:after="0" w:line="240" w:lineRule="auto"/>
        <w:ind w:left="-709"/>
        <w:rPr>
          <w:rFonts w:ascii="Times New Roman" w:eastAsia="Times New Roman" w:hAnsi="Times New Roman" w:cs="Times New Roman"/>
          <w:bCs/>
          <w:sz w:val="28"/>
          <w:szCs w:val="28"/>
          <w:lang w:eastAsia="ru-RU"/>
        </w:rPr>
      </w:pPr>
      <w:r w:rsidRPr="00C10D73">
        <w:rPr>
          <w:rFonts w:ascii="Times New Roman" w:eastAsia="Times New Roman" w:hAnsi="Times New Roman" w:cs="Times New Roman"/>
          <w:bCs/>
          <w:sz w:val="28"/>
          <w:szCs w:val="28"/>
          <w:lang w:eastAsia="ru-RU"/>
        </w:rPr>
        <w:t>с. Скворцово</w:t>
      </w:r>
      <w:r w:rsidRPr="00C10D73">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12</w:t>
      </w:r>
      <w:r w:rsidRPr="00C10D7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июля 2021</w:t>
      </w:r>
      <w:r w:rsidRPr="00C10D73">
        <w:rPr>
          <w:rFonts w:ascii="Times New Roman" w:eastAsia="Times New Roman" w:hAnsi="Times New Roman" w:cs="Times New Roman"/>
          <w:bCs/>
          <w:sz w:val="28"/>
          <w:szCs w:val="28"/>
          <w:lang w:eastAsia="ru-RU"/>
        </w:rPr>
        <w:t xml:space="preserve"> г.</w:t>
      </w:r>
    </w:p>
    <w:p w:rsidR="00666782" w:rsidRDefault="00666782" w:rsidP="00666782">
      <w:pPr>
        <w:widowControl w:val="0"/>
        <w:tabs>
          <w:tab w:val="left" w:pos="7065"/>
        </w:tabs>
        <w:spacing w:after="0" w:line="240" w:lineRule="auto"/>
        <w:ind w:left="-709"/>
        <w:rPr>
          <w:rFonts w:ascii="Times New Roman" w:eastAsia="Times New Roman" w:hAnsi="Times New Roman" w:cs="Times New Roman"/>
          <w:bCs/>
          <w:sz w:val="28"/>
          <w:szCs w:val="28"/>
          <w:lang w:eastAsia="ru-RU"/>
        </w:rPr>
      </w:pPr>
    </w:p>
    <w:p w:rsidR="00666782" w:rsidRDefault="00666782" w:rsidP="00666782">
      <w:pPr>
        <w:widowControl w:val="0"/>
        <w:tabs>
          <w:tab w:val="left" w:pos="7065"/>
        </w:tabs>
        <w:spacing w:after="0" w:line="240" w:lineRule="auto"/>
        <w:ind w:left="-709"/>
        <w:rPr>
          <w:rFonts w:ascii="Times New Roman" w:eastAsia="Times New Roman" w:hAnsi="Times New Roman" w:cs="Times New Roman"/>
          <w:b/>
          <w:bCs/>
          <w:i/>
          <w:sz w:val="28"/>
          <w:szCs w:val="28"/>
          <w:lang w:eastAsia="ru-RU"/>
        </w:rPr>
      </w:pPr>
      <w:r w:rsidRPr="00666782">
        <w:rPr>
          <w:rFonts w:ascii="Times New Roman" w:eastAsia="Times New Roman" w:hAnsi="Times New Roman" w:cs="Times New Roman"/>
          <w:b/>
          <w:bCs/>
          <w:i/>
          <w:sz w:val="28"/>
          <w:szCs w:val="28"/>
          <w:lang w:eastAsia="ru-RU"/>
        </w:rPr>
        <w:t>Об утверждении Порядка выдвижения, внесения,</w:t>
      </w:r>
    </w:p>
    <w:p w:rsidR="00666782" w:rsidRDefault="00666782" w:rsidP="00666782">
      <w:pPr>
        <w:widowControl w:val="0"/>
        <w:tabs>
          <w:tab w:val="left" w:pos="3390"/>
        </w:tabs>
        <w:spacing w:after="0" w:line="240" w:lineRule="auto"/>
        <w:ind w:left="-709"/>
        <w:rPr>
          <w:rFonts w:ascii="Times New Roman" w:eastAsia="Times New Roman" w:hAnsi="Times New Roman" w:cs="Times New Roman"/>
          <w:b/>
          <w:bCs/>
          <w:i/>
          <w:sz w:val="28"/>
          <w:szCs w:val="28"/>
          <w:lang w:eastAsia="ru-RU"/>
        </w:rPr>
      </w:pPr>
      <w:r w:rsidRPr="00666782">
        <w:rPr>
          <w:rFonts w:ascii="Times New Roman" w:eastAsia="Times New Roman" w:hAnsi="Times New Roman" w:cs="Times New Roman"/>
          <w:b/>
          <w:bCs/>
          <w:i/>
          <w:sz w:val="28"/>
          <w:szCs w:val="28"/>
          <w:lang w:eastAsia="ru-RU"/>
        </w:rPr>
        <w:t>обсуждения, рассмотрения</w:t>
      </w:r>
      <w:r>
        <w:rPr>
          <w:rFonts w:ascii="Times New Roman" w:eastAsia="Times New Roman" w:hAnsi="Times New Roman" w:cs="Times New Roman"/>
          <w:b/>
          <w:bCs/>
          <w:i/>
          <w:sz w:val="28"/>
          <w:szCs w:val="28"/>
          <w:lang w:eastAsia="ru-RU"/>
        </w:rPr>
        <w:t xml:space="preserve"> </w:t>
      </w:r>
      <w:r w:rsidRPr="00666782">
        <w:rPr>
          <w:rFonts w:ascii="Times New Roman" w:eastAsia="Times New Roman" w:hAnsi="Times New Roman" w:cs="Times New Roman"/>
          <w:b/>
          <w:bCs/>
          <w:i/>
          <w:sz w:val="28"/>
          <w:szCs w:val="28"/>
          <w:lang w:eastAsia="ru-RU"/>
        </w:rPr>
        <w:t xml:space="preserve">инициативных проектов, </w:t>
      </w:r>
    </w:p>
    <w:p w:rsidR="00666782" w:rsidRDefault="00666782" w:rsidP="00666782">
      <w:pPr>
        <w:widowControl w:val="0"/>
        <w:tabs>
          <w:tab w:val="left" w:pos="3390"/>
        </w:tabs>
        <w:spacing w:after="0" w:line="240" w:lineRule="auto"/>
        <w:ind w:left="-709"/>
        <w:rPr>
          <w:rFonts w:ascii="Times New Roman" w:eastAsia="Times New Roman" w:hAnsi="Times New Roman" w:cs="Times New Roman"/>
          <w:b/>
          <w:bCs/>
          <w:i/>
          <w:sz w:val="28"/>
          <w:szCs w:val="28"/>
          <w:lang w:eastAsia="ru-RU"/>
        </w:rPr>
      </w:pPr>
      <w:r w:rsidRPr="00666782">
        <w:rPr>
          <w:rFonts w:ascii="Times New Roman" w:eastAsia="Times New Roman" w:hAnsi="Times New Roman" w:cs="Times New Roman"/>
          <w:b/>
          <w:bCs/>
          <w:i/>
          <w:sz w:val="28"/>
          <w:szCs w:val="28"/>
          <w:lang w:eastAsia="ru-RU"/>
        </w:rPr>
        <w:t xml:space="preserve">а также проведения их конкурсного отбора </w:t>
      </w:r>
    </w:p>
    <w:p w:rsidR="00666782" w:rsidRDefault="00666782" w:rsidP="00666782">
      <w:pPr>
        <w:widowControl w:val="0"/>
        <w:tabs>
          <w:tab w:val="left" w:pos="3390"/>
        </w:tabs>
        <w:spacing w:after="0" w:line="240" w:lineRule="auto"/>
        <w:ind w:left="-709"/>
        <w:rPr>
          <w:rFonts w:ascii="Times New Roman" w:eastAsia="Times New Roman" w:hAnsi="Times New Roman" w:cs="Times New Roman"/>
          <w:b/>
          <w:bCs/>
          <w:i/>
          <w:sz w:val="28"/>
          <w:szCs w:val="28"/>
          <w:lang w:eastAsia="ru-RU"/>
        </w:rPr>
      </w:pPr>
      <w:r w:rsidRPr="00666782">
        <w:rPr>
          <w:rFonts w:ascii="Times New Roman" w:eastAsia="Times New Roman" w:hAnsi="Times New Roman" w:cs="Times New Roman"/>
          <w:b/>
          <w:bCs/>
          <w:i/>
          <w:sz w:val="28"/>
          <w:szCs w:val="28"/>
          <w:lang w:eastAsia="ru-RU"/>
        </w:rPr>
        <w:t xml:space="preserve">в </w:t>
      </w:r>
      <w:r>
        <w:rPr>
          <w:rFonts w:ascii="Times New Roman" w:eastAsia="Times New Roman" w:hAnsi="Times New Roman" w:cs="Times New Roman"/>
          <w:b/>
          <w:bCs/>
          <w:i/>
          <w:sz w:val="28"/>
          <w:szCs w:val="28"/>
          <w:lang w:eastAsia="ru-RU"/>
        </w:rPr>
        <w:t xml:space="preserve">Скворцовском сельском поселении </w:t>
      </w:r>
    </w:p>
    <w:p w:rsidR="00666782" w:rsidRDefault="00666782" w:rsidP="00666782">
      <w:pPr>
        <w:widowControl w:val="0"/>
        <w:tabs>
          <w:tab w:val="left" w:pos="3390"/>
        </w:tabs>
        <w:spacing w:after="0" w:line="240" w:lineRule="auto"/>
        <w:ind w:left="-709"/>
        <w:rPr>
          <w:rFonts w:ascii="Times New Roman" w:eastAsia="Times New Roman" w:hAnsi="Times New Roman" w:cs="Times New Roman"/>
          <w:b/>
          <w:bCs/>
          <w:i/>
          <w:sz w:val="28"/>
          <w:szCs w:val="28"/>
          <w:lang w:eastAsia="ru-RU"/>
        </w:rPr>
      </w:pPr>
      <w:r w:rsidRPr="00666782">
        <w:rPr>
          <w:rFonts w:ascii="Times New Roman" w:eastAsia="Times New Roman" w:hAnsi="Times New Roman" w:cs="Times New Roman"/>
          <w:b/>
          <w:bCs/>
          <w:i/>
          <w:sz w:val="28"/>
          <w:szCs w:val="28"/>
          <w:lang w:eastAsia="ru-RU"/>
        </w:rPr>
        <w:t>Симферопольского района</w:t>
      </w:r>
      <w:r>
        <w:rPr>
          <w:rFonts w:ascii="Times New Roman" w:eastAsia="Times New Roman" w:hAnsi="Times New Roman" w:cs="Times New Roman"/>
          <w:b/>
          <w:bCs/>
          <w:i/>
          <w:sz w:val="28"/>
          <w:szCs w:val="28"/>
          <w:lang w:eastAsia="ru-RU"/>
        </w:rPr>
        <w:t xml:space="preserve"> </w:t>
      </w:r>
      <w:r w:rsidRPr="00666782">
        <w:rPr>
          <w:rFonts w:ascii="Times New Roman" w:eastAsia="Times New Roman" w:hAnsi="Times New Roman" w:cs="Times New Roman"/>
          <w:b/>
          <w:bCs/>
          <w:i/>
          <w:sz w:val="28"/>
          <w:szCs w:val="28"/>
          <w:lang w:eastAsia="ru-RU"/>
        </w:rPr>
        <w:t>Республики Крым</w:t>
      </w:r>
    </w:p>
    <w:p w:rsidR="00666782" w:rsidRDefault="00666782" w:rsidP="00666782">
      <w:pPr>
        <w:widowControl w:val="0"/>
        <w:tabs>
          <w:tab w:val="left" w:pos="3390"/>
        </w:tabs>
        <w:spacing w:after="0" w:line="240" w:lineRule="auto"/>
        <w:ind w:left="-709"/>
        <w:rPr>
          <w:rFonts w:ascii="Times New Roman" w:eastAsia="Times New Roman" w:hAnsi="Times New Roman" w:cs="Times New Roman"/>
          <w:b/>
          <w:bCs/>
          <w:i/>
          <w:sz w:val="28"/>
          <w:szCs w:val="28"/>
          <w:lang w:eastAsia="ru-RU"/>
        </w:rPr>
      </w:pPr>
    </w:p>
    <w:p w:rsidR="00666782" w:rsidRDefault="00666782" w:rsidP="00666782">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sidRPr="00CD4808">
        <w:rPr>
          <w:rFonts w:ascii="Times New Roman" w:eastAsia="Times New Roman" w:hAnsi="Times New Roman" w:cs="Times New Roman"/>
          <w:bCs/>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Закон</w:t>
      </w:r>
      <w:r>
        <w:rPr>
          <w:rFonts w:ascii="Times New Roman" w:eastAsia="Times New Roman" w:hAnsi="Times New Roman" w:cs="Times New Roman"/>
          <w:bCs/>
          <w:sz w:val="28"/>
          <w:szCs w:val="28"/>
          <w:lang w:eastAsia="ru-RU"/>
        </w:rPr>
        <w:t>ом</w:t>
      </w:r>
      <w:r w:rsidRPr="00CD4808">
        <w:rPr>
          <w:rFonts w:ascii="Times New Roman" w:eastAsia="Times New Roman" w:hAnsi="Times New Roman" w:cs="Times New Roman"/>
          <w:bCs/>
          <w:sz w:val="28"/>
          <w:szCs w:val="28"/>
          <w:lang w:eastAsia="ru-RU"/>
        </w:rPr>
        <w:t xml:space="preserve"> Республики Крым от 29 мая 2020 года № 77-ЗРК/2020 </w:t>
      </w:r>
      <w:r>
        <w:rPr>
          <w:rFonts w:ascii="Times New Roman" w:eastAsia="Times New Roman" w:hAnsi="Times New Roman" w:cs="Times New Roman"/>
          <w:bCs/>
          <w:sz w:val="28"/>
          <w:szCs w:val="28"/>
          <w:lang w:eastAsia="ru-RU"/>
        </w:rPr>
        <w:t>«</w:t>
      </w:r>
      <w:r w:rsidRPr="00CD4808">
        <w:rPr>
          <w:rFonts w:ascii="Times New Roman" w:eastAsia="Times New Roman" w:hAnsi="Times New Roman" w:cs="Times New Roman"/>
          <w:bCs/>
          <w:sz w:val="28"/>
          <w:szCs w:val="28"/>
          <w:lang w:eastAsia="ru-RU"/>
        </w:rPr>
        <w:t>Об инициативном б</w:t>
      </w:r>
      <w:r>
        <w:rPr>
          <w:rFonts w:ascii="Times New Roman" w:eastAsia="Times New Roman" w:hAnsi="Times New Roman" w:cs="Times New Roman"/>
          <w:bCs/>
          <w:sz w:val="28"/>
          <w:szCs w:val="28"/>
          <w:lang w:eastAsia="ru-RU"/>
        </w:rPr>
        <w:t xml:space="preserve">юджетировании в Республике Крым», постановлением Совета министров Республики Крым от 16.10.2020 г. №658 «О некоторых вопросах реализации инициативного бюджетирования на территории Республики Крым», </w:t>
      </w:r>
      <w:r w:rsidRPr="00CD4808">
        <w:rPr>
          <w:rFonts w:ascii="Times New Roman" w:eastAsia="Times New Roman" w:hAnsi="Times New Roman" w:cs="Times New Roman"/>
          <w:bCs/>
          <w:sz w:val="28"/>
          <w:szCs w:val="28"/>
          <w:lang w:eastAsia="ru-RU"/>
        </w:rPr>
        <w:t xml:space="preserve">Уставом муниципального образования Скворцовское сельское поселение Симферопольского района Республики Крым, </w:t>
      </w:r>
      <w:r>
        <w:rPr>
          <w:rFonts w:ascii="Times New Roman" w:eastAsia="Times New Roman" w:hAnsi="Times New Roman" w:cs="Times New Roman"/>
          <w:bCs/>
          <w:sz w:val="28"/>
          <w:szCs w:val="28"/>
          <w:lang w:eastAsia="ru-RU"/>
        </w:rPr>
        <w:t>Скворцовский</w:t>
      </w:r>
      <w:r w:rsidRPr="00CD4808">
        <w:rPr>
          <w:rFonts w:ascii="Times New Roman" w:eastAsia="Times New Roman" w:hAnsi="Times New Roman" w:cs="Times New Roman"/>
          <w:bCs/>
          <w:sz w:val="28"/>
          <w:szCs w:val="28"/>
          <w:lang w:eastAsia="ru-RU"/>
        </w:rPr>
        <w:t xml:space="preserve"> сельский совет</w:t>
      </w:r>
    </w:p>
    <w:p w:rsidR="00666782" w:rsidRDefault="00666782" w:rsidP="00666782">
      <w:pPr>
        <w:widowControl w:val="0"/>
        <w:tabs>
          <w:tab w:val="left" w:pos="7065"/>
        </w:tabs>
        <w:spacing w:after="0" w:line="240" w:lineRule="auto"/>
        <w:ind w:left="-709" w:firstLine="851"/>
        <w:jc w:val="center"/>
        <w:rPr>
          <w:rFonts w:ascii="Times New Roman" w:eastAsia="Times New Roman" w:hAnsi="Times New Roman" w:cs="Times New Roman"/>
          <w:b/>
          <w:bCs/>
          <w:sz w:val="28"/>
          <w:szCs w:val="28"/>
          <w:lang w:eastAsia="ru-RU"/>
        </w:rPr>
      </w:pPr>
    </w:p>
    <w:p w:rsidR="00666782" w:rsidRDefault="00666782" w:rsidP="00666782">
      <w:pPr>
        <w:widowControl w:val="0"/>
        <w:tabs>
          <w:tab w:val="left" w:pos="7065"/>
        </w:tabs>
        <w:spacing w:after="0" w:line="240" w:lineRule="auto"/>
        <w:ind w:left="-709" w:firstLine="851"/>
        <w:jc w:val="center"/>
        <w:rPr>
          <w:rFonts w:ascii="Times New Roman" w:eastAsia="Times New Roman" w:hAnsi="Times New Roman" w:cs="Times New Roman"/>
          <w:b/>
          <w:bCs/>
          <w:sz w:val="28"/>
          <w:szCs w:val="28"/>
          <w:lang w:eastAsia="ru-RU"/>
        </w:rPr>
      </w:pPr>
      <w:r w:rsidRPr="00CD4808">
        <w:rPr>
          <w:rFonts w:ascii="Times New Roman" w:eastAsia="Times New Roman" w:hAnsi="Times New Roman" w:cs="Times New Roman"/>
          <w:b/>
          <w:bCs/>
          <w:sz w:val="28"/>
          <w:szCs w:val="28"/>
          <w:lang w:eastAsia="ru-RU"/>
        </w:rPr>
        <w:t>РЕШИЛ:</w:t>
      </w:r>
    </w:p>
    <w:p w:rsidR="00666782" w:rsidRDefault="00666782" w:rsidP="00666782">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sidRPr="00CD4808">
        <w:rPr>
          <w:rFonts w:ascii="Times New Roman" w:eastAsia="Times New Roman" w:hAnsi="Times New Roman" w:cs="Times New Roman"/>
          <w:bCs/>
          <w:sz w:val="28"/>
          <w:szCs w:val="28"/>
          <w:lang w:eastAsia="ru-RU"/>
        </w:rPr>
        <w:t xml:space="preserve">1. Утвердить </w:t>
      </w:r>
      <w:r w:rsidRPr="00666782">
        <w:rPr>
          <w:rFonts w:ascii="Times New Roman" w:eastAsia="Times New Roman" w:hAnsi="Times New Roman" w:cs="Times New Roman"/>
          <w:bCs/>
          <w:sz w:val="28"/>
          <w:szCs w:val="28"/>
          <w:lang w:eastAsia="ru-RU"/>
        </w:rPr>
        <w:t>Порядок выдвижения, внесения, обсуждения, рассмотрения инициативных проектов, а также проведения их конкурсного отбора в Скворцовском сельском поселении Симферопольского района Республики Крым согласно приложению, к настоящему решению.</w:t>
      </w:r>
    </w:p>
    <w:p w:rsidR="00666782" w:rsidRDefault="00666782" w:rsidP="00666782">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96749C">
        <w:rPr>
          <w:rFonts w:ascii="Times New Roman" w:eastAsia="Times New Roman" w:hAnsi="Times New Roman" w:cs="Times New Roman"/>
          <w:bCs/>
          <w:sz w:val="28"/>
          <w:szCs w:val="28"/>
          <w:lang w:eastAsia="ru-RU"/>
        </w:rPr>
        <w:t xml:space="preserve"> Настоящее решение подлежит официальному опубликованию (обнародованию) на информационном стенде в здании администрации Скворцовского сельского поселения по адресу: с. Скворцово, ул. Калинина, 59, а также на сайте администрации в сети «Интернет» - скворцовский.рф.</w:t>
      </w:r>
    </w:p>
    <w:p w:rsidR="00666782" w:rsidRPr="0096749C" w:rsidRDefault="00666782" w:rsidP="00666782">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Настоящее решение вступает в силу с момента его опубликования (обнародованию).</w:t>
      </w:r>
    </w:p>
    <w:p w:rsidR="00666782" w:rsidRPr="0096749C" w:rsidRDefault="00666782" w:rsidP="00666782">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96749C">
        <w:rPr>
          <w:rFonts w:ascii="Times New Roman" w:eastAsia="Times New Roman" w:hAnsi="Times New Roman" w:cs="Times New Roman"/>
          <w:bCs/>
          <w:sz w:val="28"/>
          <w:szCs w:val="28"/>
          <w:lang w:eastAsia="ru-RU"/>
        </w:rPr>
        <w:t>. Контроль за выполнением настоящего решения оставляю за собой.</w:t>
      </w:r>
    </w:p>
    <w:p w:rsidR="00666782" w:rsidRDefault="00666782" w:rsidP="00666782">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p>
    <w:p w:rsidR="00666782" w:rsidRPr="0096749C" w:rsidRDefault="00666782" w:rsidP="00666782">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p>
    <w:p w:rsidR="00666782" w:rsidRPr="0096749C" w:rsidRDefault="00666782" w:rsidP="00666782">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sidRPr="0096749C">
        <w:rPr>
          <w:rFonts w:ascii="Times New Roman" w:eastAsia="Times New Roman" w:hAnsi="Times New Roman" w:cs="Times New Roman"/>
          <w:bCs/>
          <w:sz w:val="28"/>
          <w:szCs w:val="28"/>
          <w:lang w:eastAsia="ru-RU"/>
        </w:rPr>
        <w:t xml:space="preserve">Председатель </w:t>
      </w:r>
    </w:p>
    <w:p w:rsidR="00666782" w:rsidRDefault="00666782" w:rsidP="00666782">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sidRPr="0096749C">
        <w:rPr>
          <w:rFonts w:ascii="Times New Roman" w:eastAsia="Times New Roman" w:hAnsi="Times New Roman" w:cs="Times New Roman"/>
          <w:bCs/>
          <w:sz w:val="28"/>
          <w:szCs w:val="28"/>
          <w:lang w:eastAsia="ru-RU"/>
        </w:rPr>
        <w:t>Скворцовского сельского совета                                                      Р.Ю.Дермоян</w:t>
      </w:r>
      <w:r>
        <w:rPr>
          <w:rFonts w:ascii="Times New Roman" w:eastAsia="Times New Roman" w:hAnsi="Times New Roman" w:cs="Times New Roman"/>
          <w:bCs/>
          <w:sz w:val="28"/>
          <w:szCs w:val="28"/>
          <w:lang w:eastAsia="ru-RU"/>
        </w:rPr>
        <w:br w:type="page"/>
      </w:r>
    </w:p>
    <w:p w:rsidR="00666782" w:rsidRDefault="00666782" w:rsidP="00666782">
      <w:pPr>
        <w:pStyle w:val="20"/>
        <w:shd w:val="clear" w:color="auto" w:fill="auto"/>
        <w:spacing w:before="0" w:line="240" w:lineRule="auto"/>
        <w:ind w:left="6663"/>
        <w:jc w:val="right"/>
        <w:rPr>
          <w:color w:val="000000"/>
          <w:sz w:val="28"/>
          <w:szCs w:val="28"/>
          <w:lang w:eastAsia="ru-RU" w:bidi="ru-RU"/>
        </w:rPr>
      </w:pPr>
      <w:r w:rsidRPr="0096749C">
        <w:rPr>
          <w:color w:val="000000"/>
          <w:sz w:val="28"/>
          <w:szCs w:val="28"/>
          <w:lang w:eastAsia="ru-RU" w:bidi="ru-RU"/>
        </w:rPr>
        <w:lastRenderedPageBreak/>
        <w:t xml:space="preserve">Приложение </w:t>
      </w:r>
    </w:p>
    <w:p w:rsidR="00666782" w:rsidRDefault="00666782" w:rsidP="00666782">
      <w:pPr>
        <w:pStyle w:val="20"/>
        <w:shd w:val="clear" w:color="auto" w:fill="auto"/>
        <w:spacing w:before="0" w:line="240" w:lineRule="auto"/>
        <w:ind w:left="6663"/>
        <w:jc w:val="right"/>
        <w:rPr>
          <w:color w:val="000000"/>
          <w:sz w:val="28"/>
          <w:szCs w:val="28"/>
          <w:lang w:eastAsia="ru-RU" w:bidi="ru-RU"/>
        </w:rPr>
      </w:pPr>
      <w:r w:rsidRPr="0096749C">
        <w:rPr>
          <w:color w:val="000000"/>
          <w:sz w:val="28"/>
          <w:szCs w:val="28"/>
          <w:lang w:eastAsia="ru-RU" w:bidi="ru-RU"/>
        </w:rPr>
        <w:t xml:space="preserve">к решению </w:t>
      </w:r>
      <w:r>
        <w:rPr>
          <w:color w:val="000000"/>
          <w:sz w:val="28"/>
          <w:szCs w:val="28"/>
          <w:lang w:eastAsia="ru-RU" w:bidi="ru-RU"/>
        </w:rPr>
        <w:t xml:space="preserve">Скворцовского сельского совета </w:t>
      </w:r>
    </w:p>
    <w:p w:rsidR="00666782" w:rsidRPr="0096749C" w:rsidRDefault="00666782" w:rsidP="00666782">
      <w:pPr>
        <w:pStyle w:val="20"/>
        <w:shd w:val="clear" w:color="auto" w:fill="auto"/>
        <w:spacing w:before="0" w:line="240" w:lineRule="auto"/>
        <w:ind w:left="6663"/>
        <w:jc w:val="center"/>
        <w:rPr>
          <w:sz w:val="28"/>
          <w:szCs w:val="28"/>
        </w:rPr>
      </w:pPr>
      <w:r>
        <w:rPr>
          <w:color w:val="000000"/>
          <w:sz w:val="28"/>
          <w:szCs w:val="28"/>
          <w:lang w:eastAsia="ru-RU" w:bidi="ru-RU"/>
        </w:rPr>
        <w:t>от 12.07.2021 г. №</w:t>
      </w:r>
      <w:r>
        <w:rPr>
          <w:color w:val="000000"/>
          <w:sz w:val="28"/>
          <w:szCs w:val="28"/>
          <w:lang w:eastAsia="ru-RU" w:bidi="ru-RU"/>
        </w:rPr>
        <w:t>6</w:t>
      </w:r>
    </w:p>
    <w:p w:rsidR="00666782" w:rsidRPr="00666782" w:rsidRDefault="00666782" w:rsidP="00666782">
      <w:pPr>
        <w:pStyle w:val="10"/>
        <w:spacing w:line="240" w:lineRule="auto"/>
        <w:ind w:firstLine="0"/>
        <w:rPr>
          <w:color w:val="000000"/>
          <w:sz w:val="28"/>
          <w:szCs w:val="28"/>
          <w:lang w:eastAsia="ru-RU" w:bidi="ru-RU"/>
        </w:rPr>
      </w:pPr>
      <w:r w:rsidRPr="00666782">
        <w:rPr>
          <w:color w:val="000000"/>
          <w:sz w:val="28"/>
          <w:szCs w:val="28"/>
          <w:lang w:eastAsia="ru-RU" w:bidi="ru-RU"/>
        </w:rPr>
        <w:t>Порядок</w:t>
      </w:r>
    </w:p>
    <w:p w:rsidR="00641947" w:rsidRDefault="00666782" w:rsidP="00666782">
      <w:pPr>
        <w:pStyle w:val="10"/>
        <w:spacing w:line="240" w:lineRule="auto"/>
        <w:ind w:firstLine="0"/>
        <w:rPr>
          <w:sz w:val="28"/>
          <w:szCs w:val="28"/>
        </w:rPr>
      </w:pPr>
      <w:r w:rsidRPr="00666782">
        <w:rPr>
          <w:color w:val="000000"/>
          <w:sz w:val="28"/>
          <w:szCs w:val="28"/>
          <w:lang w:eastAsia="ru-RU" w:bidi="ru-RU"/>
        </w:rPr>
        <w:t>выдвижения, внесения, обсуждения, рассмотрения инициативных проектов,</w:t>
      </w:r>
      <w:r>
        <w:rPr>
          <w:color w:val="000000"/>
          <w:sz w:val="28"/>
          <w:szCs w:val="28"/>
          <w:lang w:eastAsia="ru-RU" w:bidi="ru-RU"/>
        </w:rPr>
        <w:t xml:space="preserve"> </w:t>
      </w:r>
      <w:r w:rsidRPr="00666782">
        <w:rPr>
          <w:color w:val="000000"/>
          <w:sz w:val="28"/>
          <w:szCs w:val="28"/>
          <w:lang w:eastAsia="ru-RU" w:bidi="ru-RU"/>
        </w:rPr>
        <w:t>а также проведения их конкурсного отбора в Скворцовском сельском поселении</w:t>
      </w:r>
      <w:r>
        <w:rPr>
          <w:color w:val="000000"/>
          <w:sz w:val="28"/>
          <w:szCs w:val="28"/>
          <w:lang w:eastAsia="ru-RU" w:bidi="ru-RU"/>
        </w:rPr>
        <w:t xml:space="preserve"> </w:t>
      </w:r>
      <w:r w:rsidRPr="00666782">
        <w:rPr>
          <w:color w:val="000000"/>
          <w:sz w:val="28"/>
          <w:szCs w:val="28"/>
          <w:lang w:eastAsia="ru-RU" w:bidi="ru-RU"/>
        </w:rPr>
        <w:t>Симферопольского района Республики Крым</w:t>
      </w:r>
    </w:p>
    <w:p w:rsidR="00666782" w:rsidRDefault="00666782" w:rsidP="00666782">
      <w:pPr>
        <w:pStyle w:val="20"/>
        <w:shd w:val="clear" w:color="auto" w:fill="auto"/>
        <w:spacing w:before="0" w:line="274" w:lineRule="exact"/>
        <w:ind w:left="-709" w:right="-1" w:firstLine="969"/>
        <w:jc w:val="center"/>
        <w:rPr>
          <w:color w:val="000000"/>
          <w:sz w:val="24"/>
          <w:szCs w:val="24"/>
          <w:lang w:eastAsia="ru-RU" w:bidi="ru-RU"/>
        </w:rPr>
      </w:pPr>
    </w:p>
    <w:p w:rsidR="00666782" w:rsidRDefault="00666782" w:rsidP="00666782">
      <w:pPr>
        <w:pStyle w:val="20"/>
        <w:shd w:val="clear" w:color="auto" w:fill="auto"/>
        <w:spacing w:before="0" w:line="274" w:lineRule="exact"/>
        <w:ind w:left="-709" w:right="-1" w:firstLine="969"/>
        <w:jc w:val="center"/>
      </w:pPr>
      <w:r>
        <w:rPr>
          <w:color w:val="000000"/>
          <w:sz w:val="24"/>
          <w:szCs w:val="24"/>
          <w:lang w:eastAsia="ru-RU" w:bidi="ru-RU"/>
        </w:rPr>
        <w:t>Раздел 1. Общие положения</w:t>
      </w:r>
    </w:p>
    <w:p w:rsidR="00666782" w:rsidRDefault="00666782" w:rsidP="00666782">
      <w:pPr>
        <w:pStyle w:val="20"/>
        <w:numPr>
          <w:ilvl w:val="0"/>
          <w:numId w:val="1"/>
        </w:numPr>
        <w:shd w:val="clear" w:color="auto" w:fill="auto"/>
        <w:tabs>
          <w:tab w:val="left" w:pos="1405"/>
        </w:tabs>
        <w:spacing w:before="0" w:line="274" w:lineRule="exact"/>
        <w:ind w:left="-709" w:right="-1" w:firstLine="969"/>
      </w:pPr>
      <w:r>
        <w:rPr>
          <w:color w:val="000000"/>
          <w:sz w:val="24"/>
          <w:szCs w:val="24"/>
          <w:lang w:eastAsia="ru-RU" w:bidi="ru-RU"/>
        </w:rPr>
        <w:t xml:space="preserve">Настоящий Порядок выдвижения, внесения, обсуждения, рассмотрения инициативных проектов, а также проведения их конкурсного отбора в </w:t>
      </w:r>
      <w:r>
        <w:t>Скворцовском</w:t>
      </w:r>
      <w:r>
        <w:rPr>
          <w:color w:val="000000"/>
          <w:sz w:val="24"/>
          <w:szCs w:val="24"/>
          <w:lang w:eastAsia="ru-RU" w:bidi="ru-RU"/>
        </w:rPr>
        <w:t xml:space="preserve"> сельском поселении </w:t>
      </w:r>
      <w:r>
        <w:t>Симферопольского</w:t>
      </w:r>
      <w:r>
        <w:rPr>
          <w:color w:val="000000"/>
          <w:sz w:val="24"/>
          <w:szCs w:val="24"/>
          <w:lang w:eastAsia="ru-RU" w:bidi="ru-RU"/>
        </w:rPr>
        <w:t xml:space="preserve"> района Республики Крым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t>Скворцовском</w:t>
      </w:r>
      <w:r>
        <w:rPr>
          <w:color w:val="000000"/>
          <w:sz w:val="24"/>
          <w:szCs w:val="24"/>
          <w:lang w:eastAsia="ru-RU" w:bidi="ru-RU"/>
        </w:rPr>
        <w:t xml:space="preserve"> сельском поселении </w:t>
      </w:r>
      <w:r>
        <w:t>Симферопольского</w:t>
      </w:r>
      <w:r>
        <w:rPr>
          <w:color w:val="000000"/>
          <w:sz w:val="24"/>
          <w:szCs w:val="24"/>
          <w:lang w:eastAsia="ru-RU" w:bidi="ru-RU"/>
        </w:rPr>
        <w:t xml:space="preserve"> района Республики Крым.</w:t>
      </w:r>
    </w:p>
    <w:p w:rsidR="00666782" w:rsidRDefault="00666782" w:rsidP="00666782">
      <w:pPr>
        <w:pStyle w:val="20"/>
        <w:numPr>
          <w:ilvl w:val="0"/>
          <w:numId w:val="1"/>
        </w:numPr>
        <w:shd w:val="clear" w:color="auto" w:fill="auto"/>
        <w:tabs>
          <w:tab w:val="left" w:pos="1405"/>
        </w:tabs>
        <w:spacing w:before="0" w:line="274" w:lineRule="exact"/>
        <w:ind w:left="-709" w:right="-1" w:firstLine="969"/>
      </w:pPr>
      <w:r>
        <w:rPr>
          <w:color w:val="000000"/>
          <w:sz w:val="24"/>
          <w:szCs w:val="24"/>
          <w:lang w:eastAsia="ru-RU" w:bidi="ru-RU"/>
        </w:rPr>
        <w:t>Основные понятия, используемые для целей настоящего Порядка:</w:t>
      </w:r>
    </w:p>
    <w:p w:rsidR="00666782" w:rsidRDefault="00666782" w:rsidP="00666782">
      <w:pPr>
        <w:pStyle w:val="20"/>
        <w:numPr>
          <w:ilvl w:val="0"/>
          <w:numId w:val="2"/>
        </w:numPr>
        <w:shd w:val="clear" w:color="auto" w:fill="auto"/>
        <w:tabs>
          <w:tab w:val="left" w:pos="1418"/>
        </w:tabs>
        <w:spacing w:before="0" w:line="274" w:lineRule="exact"/>
        <w:ind w:left="-709" w:right="-1" w:firstLine="969"/>
      </w:pPr>
      <w:r>
        <w:rPr>
          <w:color w:val="000000"/>
          <w:sz w:val="24"/>
          <w:szCs w:val="24"/>
          <w:lang w:eastAsia="ru-RU" w:bidi="ru-RU"/>
        </w:rPr>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мероприятий, имеющих приоритетное значение для жителей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по решению вопросов местного значения или иных вопросов, право решения которых предоставлено органам местного самоуправления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w:t>
      </w:r>
    </w:p>
    <w:p w:rsidR="00666782" w:rsidRDefault="00666782" w:rsidP="00666782">
      <w:pPr>
        <w:pStyle w:val="20"/>
        <w:numPr>
          <w:ilvl w:val="0"/>
          <w:numId w:val="2"/>
        </w:numPr>
        <w:shd w:val="clear" w:color="auto" w:fill="auto"/>
        <w:tabs>
          <w:tab w:val="left" w:pos="1418"/>
        </w:tabs>
        <w:spacing w:before="0" w:line="274" w:lineRule="exact"/>
        <w:ind w:left="-709" w:right="-1" w:firstLine="969"/>
      </w:pPr>
      <w:r>
        <w:rPr>
          <w:color w:val="000000"/>
          <w:sz w:val="24"/>
          <w:szCs w:val="24"/>
          <w:lang w:eastAsia="ru-RU" w:bidi="ru-RU"/>
        </w:rPr>
        <w:t>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w:t>
      </w:r>
      <w:r>
        <w:rPr>
          <w:color w:val="000000"/>
          <w:sz w:val="24"/>
          <w:szCs w:val="24"/>
          <w:lang w:eastAsia="ru-RU" w:bidi="ru-RU"/>
        </w:rPr>
        <w:t xml:space="preserve"> </w:t>
      </w:r>
      <w:r>
        <w:rPr>
          <w:color w:val="000000"/>
          <w:sz w:val="24"/>
          <w:szCs w:val="24"/>
          <w:lang w:eastAsia="ru-RU" w:bidi="ru-RU"/>
        </w:rPr>
        <w:t xml:space="preserve">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в целях реализации конкретных инициативных проектов;</w:t>
      </w:r>
    </w:p>
    <w:p w:rsidR="00666782" w:rsidRDefault="00666782" w:rsidP="00666782">
      <w:pPr>
        <w:pStyle w:val="20"/>
        <w:numPr>
          <w:ilvl w:val="0"/>
          <w:numId w:val="2"/>
        </w:numPr>
        <w:shd w:val="clear" w:color="auto" w:fill="auto"/>
        <w:tabs>
          <w:tab w:val="left" w:pos="1570"/>
        </w:tabs>
        <w:spacing w:before="0" w:line="274" w:lineRule="exact"/>
        <w:ind w:left="-709" w:right="-1" w:firstLine="969"/>
      </w:pPr>
      <w:r>
        <w:rPr>
          <w:color w:val="000000"/>
          <w:sz w:val="24"/>
          <w:szCs w:val="24"/>
          <w:lang w:eastAsia="ru-RU" w:bidi="ru-RU"/>
        </w:rPr>
        <w:t xml:space="preserve">согласительная комиссия - постоянно действующий коллегиальный орган администрации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(далее - администрация), созданный в целях проведения конкурсного отбора инициативных проектов;</w:t>
      </w:r>
    </w:p>
    <w:p w:rsidR="00666782" w:rsidRDefault="00666782" w:rsidP="00666782">
      <w:pPr>
        <w:pStyle w:val="20"/>
        <w:numPr>
          <w:ilvl w:val="0"/>
          <w:numId w:val="2"/>
        </w:numPr>
        <w:shd w:val="clear" w:color="auto" w:fill="auto"/>
        <w:tabs>
          <w:tab w:val="left" w:pos="1418"/>
        </w:tabs>
        <w:spacing w:before="0" w:line="274" w:lineRule="exact"/>
        <w:ind w:left="-709" w:right="-1" w:firstLine="969"/>
      </w:pPr>
      <w:r>
        <w:rPr>
          <w:color w:val="000000"/>
          <w:sz w:val="24"/>
          <w:szCs w:val="24"/>
          <w:lang w:eastAsia="ru-RU" w:bidi="ru-RU"/>
        </w:rPr>
        <w:t>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666782" w:rsidRDefault="00666782" w:rsidP="00666782">
      <w:pPr>
        <w:pStyle w:val="20"/>
        <w:numPr>
          <w:ilvl w:val="0"/>
          <w:numId w:val="2"/>
        </w:numPr>
        <w:shd w:val="clear" w:color="auto" w:fill="auto"/>
        <w:tabs>
          <w:tab w:val="left" w:pos="1427"/>
        </w:tabs>
        <w:spacing w:before="0" w:line="274" w:lineRule="exact"/>
        <w:ind w:left="-709" w:right="-1" w:firstLine="969"/>
      </w:pPr>
      <w:r>
        <w:rPr>
          <w:color w:val="000000"/>
          <w:sz w:val="24"/>
          <w:szCs w:val="24"/>
          <w:lang w:eastAsia="ru-RU" w:bidi="ru-RU"/>
        </w:rPr>
        <w:t xml:space="preserve">участники деятельности по выдвижению, внесению, обсуждению, рассмотрению инициативных проектов, а также проведению их конкурсного отбора в </w:t>
      </w:r>
      <w:r>
        <w:t>Скворцовском</w:t>
      </w:r>
      <w:r>
        <w:rPr>
          <w:color w:val="000000"/>
          <w:sz w:val="24"/>
          <w:szCs w:val="24"/>
          <w:lang w:eastAsia="ru-RU" w:bidi="ru-RU"/>
        </w:rPr>
        <w:t xml:space="preserve"> сельском поселении </w:t>
      </w:r>
      <w:r>
        <w:t>Симферопольского</w:t>
      </w:r>
      <w:r>
        <w:rPr>
          <w:color w:val="000000"/>
          <w:sz w:val="24"/>
          <w:szCs w:val="24"/>
          <w:lang w:eastAsia="ru-RU" w:bidi="ru-RU"/>
        </w:rPr>
        <w:t xml:space="preserve"> района Республики Крым (далее - участники инициативной деятельности):</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Согласительная комиссия;</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инициаторы проекта;</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Скворцовский</w:t>
      </w:r>
      <w:r>
        <w:rPr>
          <w:color w:val="000000"/>
          <w:sz w:val="24"/>
          <w:szCs w:val="24"/>
          <w:lang w:eastAsia="ru-RU" w:bidi="ru-RU"/>
        </w:rPr>
        <w:t xml:space="preserve"> сельск</w:t>
      </w:r>
      <w:r>
        <w:rPr>
          <w:color w:val="000000"/>
          <w:sz w:val="24"/>
          <w:szCs w:val="24"/>
          <w:lang w:eastAsia="ru-RU" w:bidi="ru-RU"/>
        </w:rPr>
        <w:t>ий со</w:t>
      </w:r>
      <w:r w:rsidR="007B0B4E">
        <w:rPr>
          <w:color w:val="000000"/>
          <w:sz w:val="24"/>
          <w:szCs w:val="24"/>
          <w:lang w:eastAsia="ru-RU" w:bidi="ru-RU"/>
        </w:rPr>
        <w:t>в</w:t>
      </w:r>
      <w:r>
        <w:rPr>
          <w:color w:val="000000"/>
          <w:sz w:val="24"/>
          <w:szCs w:val="24"/>
          <w:lang w:eastAsia="ru-RU" w:bidi="ru-RU"/>
        </w:rPr>
        <w:t>ет</w:t>
      </w:r>
      <w:r>
        <w:rPr>
          <w:color w:val="000000"/>
          <w:sz w:val="24"/>
          <w:szCs w:val="24"/>
          <w:lang w:eastAsia="ru-RU" w:bidi="ru-RU"/>
        </w:rPr>
        <w:t xml:space="preserve"> </w:t>
      </w:r>
      <w:r>
        <w:t>Симферопольского</w:t>
      </w:r>
      <w:r>
        <w:rPr>
          <w:color w:val="000000"/>
          <w:sz w:val="24"/>
          <w:szCs w:val="24"/>
          <w:lang w:eastAsia="ru-RU" w:bidi="ru-RU"/>
        </w:rPr>
        <w:t xml:space="preserve"> района Республики Крым;</w:t>
      </w:r>
    </w:p>
    <w:p w:rsidR="00666782" w:rsidRDefault="00666782" w:rsidP="00666782">
      <w:pPr>
        <w:pStyle w:val="20"/>
        <w:shd w:val="clear" w:color="auto" w:fill="auto"/>
        <w:spacing w:before="0" w:after="267" w:line="274" w:lineRule="exact"/>
        <w:ind w:left="-709" w:right="-1" w:firstLine="969"/>
      </w:pPr>
      <w:r>
        <w:rPr>
          <w:color w:val="000000"/>
          <w:sz w:val="24"/>
          <w:szCs w:val="24"/>
          <w:lang w:eastAsia="ru-RU" w:bidi="ru-RU"/>
        </w:rPr>
        <w:t>администрация.</w:t>
      </w:r>
    </w:p>
    <w:p w:rsidR="00666782" w:rsidRDefault="00666782" w:rsidP="00666782">
      <w:pPr>
        <w:pStyle w:val="20"/>
        <w:shd w:val="clear" w:color="auto" w:fill="auto"/>
        <w:spacing w:before="0" w:after="278" w:line="240" w:lineRule="exact"/>
        <w:ind w:left="-709" w:right="-1" w:firstLine="969"/>
        <w:jc w:val="center"/>
      </w:pPr>
      <w:r>
        <w:rPr>
          <w:color w:val="000000"/>
          <w:sz w:val="24"/>
          <w:szCs w:val="24"/>
          <w:lang w:eastAsia="ru-RU" w:bidi="ru-RU"/>
        </w:rPr>
        <w:t>Раздел 2. Порядок выдвижения инициативных проектов</w:t>
      </w:r>
    </w:p>
    <w:p w:rsidR="00666782" w:rsidRPr="00666782" w:rsidRDefault="00666782" w:rsidP="00666782">
      <w:pPr>
        <w:pStyle w:val="20"/>
        <w:numPr>
          <w:ilvl w:val="0"/>
          <w:numId w:val="3"/>
        </w:numPr>
        <w:shd w:val="clear" w:color="auto" w:fill="auto"/>
        <w:tabs>
          <w:tab w:val="left" w:pos="1405"/>
        </w:tabs>
        <w:spacing w:before="0" w:line="240" w:lineRule="exact"/>
        <w:ind w:left="-709" w:right="-1" w:firstLine="969"/>
      </w:pPr>
      <w:r>
        <w:rPr>
          <w:color w:val="000000"/>
          <w:sz w:val="24"/>
          <w:szCs w:val="24"/>
          <w:lang w:eastAsia="ru-RU" w:bidi="ru-RU"/>
        </w:rPr>
        <w:t>Выдвижение инициативных проектов осуществляется инициаторами проектов.</w:t>
      </w:r>
    </w:p>
    <w:p w:rsidR="00666782" w:rsidRDefault="00666782" w:rsidP="00666782">
      <w:pPr>
        <w:pStyle w:val="20"/>
        <w:numPr>
          <w:ilvl w:val="0"/>
          <w:numId w:val="3"/>
        </w:numPr>
        <w:shd w:val="clear" w:color="auto" w:fill="auto"/>
        <w:tabs>
          <w:tab w:val="left" w:pos="1154"/>
        </w:tabs>
        <w:spacing w:before="0" w:line="274" w:lineRule="exact"/>
        <w:ind w:left="-709" w:right="-1" w:firstLine="969"/>
      </w:pPr>
      <w:r>
        <w:rPr>
          <w:color w:val="000000"/>
          <w:sz w:val="24"/>
          <w:szCs w:val="24"/>
          <w:lang w:eastAsia="ru-RU" w:bidi="ru-RU"/>
        </w:rPr>
        <w:t>Инициаторами проектов могут выступать:</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 xml:space="preserve">инициативные группы численностью не менее десяти граждан, достигших шестнадцатилетнего возраста и проживающих на территории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 xml:space="preserve">органы территориального общественного самоуправления, осуществляющие свою деятельность на территории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старосты сельских населенных пунктов, входящих в состав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 xml:space="preserve">индивидуальные предприниматели, осуществляющие свою деятельность на территории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 xml:space="preserve">юридические лица, осуществляющие свою деятельность на территории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в том числе </w:t>
      </w:r>
      <w:r>
        <w:rPr>
          <w:color w:val="000000"/>
          <w:sz w:val="24"/>
          <w:szCs w:val="24"/>
          <w:lang w:eastAsia="ru-RU" w:bidi="ru-RU"/>
        </w:rPr>
        <w:t>социально ориентированные</w:t>
      </w:r>
      <w:r>
        <w:rPr>
          <w:color w:val="000000"/>
          <w:sz w:val="24"/>
          <w:szCs w:val="24"/>
          <w:lang w:eastAsia="ru-RU" w:bidi="ru-RU"/>
        </w:rPr>
        <w:t xml:space="preserve"> некоммерческие организации (далее - СОНКО).</w:t>
      </w:r>
    </w:p>
    <w:p w:rsidR="00666782" w:rsidRDefault="00666782" w:rsidP="00666782">
      <w:pPr>
        <w:pStyle w:val="20"/>
        <w:numPr>
          <w:ilvl w:val="0"/>
          <w:numId w:val="3"/>
        </w:numPr>
        <w:shd w:val="clear" w:color="auto" w:fill="auto"/>
        <w:tabs>
          <w:tab w:val="left" w:pos="1154"/>
        </w:tabs>
        <w:spacing w:before="0" w:line="274" w:lineRule="exact"/>
        <w:ind w:left="-709" w:right="-1" w:firstLine="969"/>
      </w:pPr>
      <w:r>
        <w:rPr>
          <w:color w:val="000000"/>
          <w:sz w:val="24"/>
          <w:szCs w:val="24"/>
          <w:lang w:eastAsia="ru-RU" w:bidi="ru-RU"/>
        </w:rPr>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666782" w:rsidRDefault="00666782" w:rsidP="00666782">
      <w:pPr>
        <w:pStyle w:val="20"/>
        <w:numPr>
          <w:ilvl w:val="0"/>
          <w:numId w:val="3"/>
        </w:numPr>
        <w:shd w:val="clear" w:color="auto" w:fill="auto"/>
        <w:tabs>
          <w:tab w:val="left" w:pos="1153"/>
        </w:tabs>
        <w:spacing w:before="0" w:after="267" w:line="274" w:lineRule="exact"/>
        <w:ind w:left="-709" w:right="-1" w:firstLine="969"/>
      </w:pPr>
      <w:r>
        <w:rPr>
          <w:color w:val="000000"/>
          <w:sz w:val="24"/>
          <w:szCs w:val="24"/>
          <w:lang w:eastAsia="ru-RU" w:bidi="ru-RU"/>
        </w:rPr>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666782" w:rsidRDefault="00666782" w:rsidP="00666782">
      <w:pPr>
        <w:pStyle w:val="20"/>
        <w:shd w:val="clear" w:color="auto" w:fill="auto"/>
        <w:spacing w:before="0" w:after="256" w:line="240" w:lineRule="exact"/>
        <w:ind w:left="-709" w:right="-1" w:firstLine="969"/>
        <w:jc w:val="center"/>
      </w:pPr>
      <w:r>
        <w:rPr>
          <w:color w:val="000000"/>
          <w:sz w:val="24"/>
          <w:szCs w:val="24"/>
          <w:lang w:eastAsia="ru-RU" w:bidi="ru-RU"/>
        </w:rPr>
        <w:t>Раздел 3. Порядок обсуждения инициативных проектов</w:t>
      </w:r>
    </w:p>
    <w:p w:rsidR="00666782" w:rsidRDefault="00666782" w:rsidP="00666782">
      <w:pPr>
        <w:pStyle w:val="20"/>
        <w:numPr>
          <w:ilvl w:val="0"/>
          <w:numId w:val="4"/>
        </w:numPr>
        <w:shd w:val="clear" w:color="auto" w:fill="auto"/>
        <w:tabs>
          <w:tab w:val="left" w:pos="1153"/>
        </w:tabs>
        <w:spacing w:before="0" w:line="274" w:lineRule="exact"/>
        <w:ind w:left="-709" w:right="-1" w:firstLine="969"/>
      </w:pPr>
      <w:r>
        <w:rPr>
          <w:color w:val="000000"/>
          <w:sz w:val="24"/>
          <w:szCs w:val="24"/>
          <w:lang w:eastAsia="ru-RU" w:bidi="ru-RU"/>
        </w:rPr>
        <w:t xml:space="preserve">Инициативный проект до его внесения в </w:t>
      </w:r>
      <w:r>
        <w:rPr>
          <w:color w:val="000000"/>
          <w:sz w:val="24"/>
          <w:szCs w:val="24"/>
          <w:lang w:eastAsia="ru-RU" w:bidi="ru-RU"/>
        </w:rPr>
        <w:t>Скворцовское</w:t>
      </w:r>
      <w:r>
        <w:rPr>
          <w:color w:val="000000"/>
          <w:sz w:val="24"/>
          <w:szCs w:val="24"/>
          <w:lang w:eastAsia="ru-RU" w:bidi="ru-RU"/>
        </w:rPr>
        <w:t xml:space="preserve"> сельское поселение </w:t>
      </w:r>
      <w:r>
        <w:t>Симферопольского</w:t>
      </w:r>
      <w:r>
        <w:rPr>
          <w:color w:val="000000"/>
          <w:sz w:val="24"/>
          <w:szCs w:val="24"/>
          <w:lang w:eastAsia="ru-RU" w:bidi="ru-RU"/>
        </w:rPr>
        <w:t xml:space="preserve"> района Республики Крым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Выявление мнения граждан по вопросу о поддержке инициативного проекта может проводиться путём опроса граждан, сбора их подписей.</w:t>
      </w:r>
    </w:p>
    <w:p w:rsidR="00666782" w:rsidRDefault="00666782" w:rsidP="00666782">
      <w:pPr>
        <w:pStyle w:val="20"/>
        <w:numPr>
          <w:ilvl w:val="0"/>
          <w:numId w:val="4"/>
        </w:numPr>
        <w:shd w:val="clear" w:color="auto" w:fill="auto"/>
        <w:tabs>
          <w:tab w:val="left" w:pos="1153"/>
        </w:tabs>
        <w:spacing w:before="0" w:line="274" w:lineRule="exact"/>
        <w:ind w:left="-709" w:right="-1" w:firstLine="969"/>
      </w:pPr>
      <w:r>
        <w:rPr>
          <w:color w:val="000000"/>
          <w:sz w:val="24"/>
          <w:szCs w:val="24"/>
          <w:lang w:eastAsia="ru-RU" w:bidi="ru-RU"/>
        </w:rPr>
        <w:t>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666782" w:rsidRDefault="00666782" w:rsidP="00666782">
      <w:pPr>
        <w:pStyle w:val="20"/>
        <w:numPr>
          <w:ilvl w:val="0"/>
          <w:numId w:val="4"/>
        </w:numPr>
        <w:shd w:val="clear" w:color="auto" w:fill="auto"/>
        <w:tabs>
          <w:tab w:val="left" w:pos="1154"/>
        </w:tabs>
        <w:spacing w:before="0" w:after="267" w:line="274" w:lineRule="exact"/>
        <w:ind w:left="-709" w:right="-1" w:firstLine="969"/>
      </w:pPr>
      <w:r>
        <w:rPr>
          <w:color w:val="000000"/>
          <w:sz w:val="24"/>
          <w:szCs w:val="24"/>
          <w:lang w:eastAsia="ru-RU" w:bidi="ru-RU"/>
        </w:rPr>
        <w:t xml:space="preserve">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а также решениями Совета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w:t>
      </w:r>
    </w:p>
    <w:p w:rsidR="00666782" w:rsidRDefault="00666782" w:rsidP="00666782">
      <w:pPr>
        <w:pStyle w:val="20"/>
        <w:shd w:val="clear" w:color="auto" w:fill="auto"/>
        <w:spacing w:before="0" w:after="251" w:line="240" w:lineRule="exact"/>
        <w:ind w:left="-709" w:right="-1" w:firstLine="969"/>
        <w:jc w:val="center"/>
      </w:pPr>
      <w:r>
        <w:rPr>
          <w:color w:val="000000"/>
          <w:sz w:val="24"/>
          <w:szCs w:val="24"/>
          <w:lang w:eastAsia="ru-RU" w:bidi="ru-RU"/>
        </w:rPr>
        <w:t>Раздел 4. Порядок внесения инициативных проектов</w:t>
      </w:r>
    </w:p>
    <w:p w:rsidR="00666782" w:rsidRDefault="00666782" w:rsidP="00666782">
      <w:pPr>
        <w:pStyle w:val="20"/>
        <w:numPr>
          <w:ilvl w:val="0"/>
          <w:numId w:val="5"/>
        </w:numPr>
        <w:shd w:val="clear" w:color="auto" w:fill="auto"/>
        <w:tabs>
          <w:tab w:val="left" w:pos="1153"/>
        </w:tabs>
        <w:spacing w:before="0" w:line="274" w:lineRule="exact"/>
        <w:ind w:left="-709" w:right="-1" w:firstLine="969"/>
      </w:pPr>
      <w:r>
        <w:rPr>
          <w:color w:val="000000"/>
          <w:sz w:val="24"/>
          <w:szCs w:val="24"/>
          <w:lang w:eastAsia="ru-RU" w:bidi="ru-RU"/>
        </w:rPr>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или его части.</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Информация о внесении инициативного проекта в администрацию подлежит</w:t>
      </w:r>
      <w:r>
        <w:rPr>
          <w:color w:val="000000"/>
          <w:sz w:val="24"/>
          <w:szCs w:val="24"/>
          <w:lang w:eastAsia="ru-RU" w:bidi="ru-RU"/>
        </w:rPr>
        <w:t xml:space="preserve"> </w:t>
      </w:r>
      <w:r>
        <w:rPr>
          <w:color w:val="000000"/>
          <w:sz w:val="24"/>
          <w:szCs w:val="24"/>
          <w:lang w:eastAsia="ru-RU" w:bidi="ru-RU"/>
        </w:rPr>
        <w:t xml:space="preserve">опубликованию (обнародованию) и размещению на официальном сайте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в информационно</w:t>
      </w:r>
      <w:r>
        <w:t>-</w:t>
      </w:r>
      <w:r>
        <w:rPr>
          <w:color w:val="000000"/>
          <w:sz w:val="24"/>
          <w:szCs w:val="24"/>
          <w:lang w:eastAsia="ru-RU" w:bidi="ru-RU"/>
        </w:rPr>
        <w:softHyphen/>
        <w:t>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666782" w:rsidRDefault="00666782" w:rsidP="00666782">
      <w:pPr>
        <w:pStyle w:val="20"/>
        <w:numPr>
          <w:ilvl w:val="0"/>
          <w:numId w:val="5"/>
        </w:numPr>
        <w:shd w:val="clear" w:color="auto" w:fill="auto"/>
        <w:tabs>
          <w:tab w:val="left" w:pos="1157"/>
        </w:tabs>
        <w:spacing w:before="0" w:line="274" w:lineRule="exact"/>
        <w:ind w:left="-709" w:right="-1" w:firstLine="969"/>
      </w:pPr>
      <w:r>
        <w:rPr>
          <w:color w:val="000000"/>
          <w:sz w:val="24"/>
          <w:szCs w:val="24"/>
          <w:lang w:eastAsia="ru-RU" w:bidi="ru-RU"/>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 xml:space="preserve">Свои замечания и предложения вправе направлять жители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достигшие шестнадцатилетнего возраста.</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666782" w:rsidRDefault="00666782" w:rsidP="00666782">
      <w:pPr>
        <w:pStyle w:val="20"/>
        <w:shd w:val="clear" w:color="auto" w:fill="auto"/>
        <w:spacing w:before="0" w:after="267" w:line="274" w:lineRule="exact"/>
        <w:ind w:left="-709" w:right="-1" w:firstLine="969"/>
      </w:pPr>
      <w:r>
        <w:rPr>
          <w:color w:val="000000"/>
          <w:sz w:val="24"/>
          <w:szCs w:val="24"/>
          <w:lang w:eastAsia="ru-RU" w:bidi="ru-RU"/>
        </w:rPr>
        <w:t>Указанная информация может доводиться до сведения граждан старостой населенного пункта.</w:t>
      </w:r>
    </w:p>
    <w:p w:rsidR="00666782" w:rsidRDefault="00666782" w:rsidP="00666782">
      <w:pPr>
        <w:pStyle w:val="20"/>
        <w:shd w:val="clear" w:color="auto" w:fill="auto"/>
        <w:spacing w:before="0" w:after="261" w:line="240" w:lineRule="exact"/>
        <w:ind w:left="-709" w:right="-1" w:firstLine="969"/>
        <w:jc w:val="center"/>
      </w:pPr>
      <w:r>
        <w:rPr>
          <w:color w:val="000000"/>
          <w:sz w:val="24"/>
          <w:szCs w:val="24"/>
          <w:lang w:eastAsia="ru-RU" w:bidi="ru-RU"/>
        </w:rPr>
        <w:t>Раздел 5. Порядок рассмотрения инициативных проектов</w:t>
      </w:r>
    </w:p>
    <w:p w:rsidR="00666782" w:rsidRDefault="00666782" w:rsidP="00666782">
      <w:pPr>
        <w:pStyle w:val="20"/>
        <w:numPr>
          <w:ilvl w:val="0"/>
          <w:numId w:val="6"/>
        </w:numPr>
        <w:shd w:val="clear" w:color="auto" w:fill="auto"/>
        <w:tabs>
          <w:tab w:val="left" w:pos="1157"/>
        </w:tabs>
        <w:spacing w:before="0" w:line="274" w:lineRule="exact"/>
        <w:ind w:left="-709" w:right="-1" w:firstLine="969"/>
      </w:pPr>
      <w:r>
        <w:rPr>
          <w:color w:val="000000"/>
          <w:sz w:val="24"/>
          <w:szCs w:val="24"/>
          <w:lang w:eastAsia="ru-RU" w:bidi="ru-RU"/>
        </w:rPr>
        <w:t>Инициативный проект, внесённый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666782" w:rsidRDefault="00666782" w:rsidP="00666782">
      <w:pPr>
        <w:pStyle w:val="20"/>
        <w:numPr>
          <w:ilvl w:val="0"/>
          <w:numId w:val="6"/>
        </w:numPr>
        <w:shd w:val="clear" w:color="auto" w:fill="auto"/>
        <w:tabs>
          <w:tab w:val="left" w:pos="1157"/>
        </w:tabs>
        <w:spacing w:before="0" w:line="274" w:lineRule="exact"/>
        <w:ind w:left="-709" w:right="-1" w:firstLine="969"/>
      </w:pPr>
      <w:r>
        <w:rPr>
          <w:color w:val="000000"/>
          <w:sz w:val="24"/>
          <w:szCs w:val="24"/>
          <w:lang w:eastAsia="ru-RU" w:bidi="ru-RU"/>
        </w:rPr>
        <w:t>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rsidR="00666782" w:rsidRDefault="00666782" w:rsidP="00666782">
      <w:pPr>
        <w:pStyle w:val="20"/>
        <w:numPr>
          <w:ilvl w:val="0"/>
          <w:numId w:val="5"/>
        </w:numPr>
        <w:shd w:val="clear" w:color="auto" w:fill="auto"/>
        <w:tabs>
          <w:tab w:val="left" w:pos="1157"/>
        </w:tabs>
        <w:spacing w:before="0" w:line="274" w:lineRule="exact"/>
        <w:ind w:left="-709" w:right="-1" w:firstLine="969"/>
      </w:pPr>
      <w:r>
        <w:rPr>
          <w:color w:val="000000"/>
          <w:sz w:val="24"/>
          <w:szCs w:val="24"/>
          <w:lang w:eastAsia="ru-RU" w:bidi="ru-RU"/>
        </w:rPr>
        <w:t>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w:t>
      </w:r>
    </w:p>
    <w:p w:rsidR="00666782" w:rsidRDefault="00666782" w:rsidP="00666782">
      <w:pPr>
        <w:pStyle w:val="20"/>
        <w:numPr>
          <w:ilvl w:val="0"/>
          <w:numId w:val="5"/>
        </w:numPr>
        <w:shd w:val="clear" w:color="auto" w:fill="auto"/>
        <w:tabs>
          <w:tab w:val="left" w:pos="1157"/>
        </w:tabs>
        <w:spacing w:before="0" w:line="274" w:lineRule="exact"/>
        <w:ind w:left="-709" w:right="-1" w:firstLine="969"/>
      </w:pPr>
      <w:r>
        <w:rPr>
          <w:color w:val="000000"/>
          <w:sz w:val="24"/>
          <w:szCs w:val="24"/>
          <w:lang w:eastAsia="ru-RU" w:bidi="ru-RU"/>
        </w:rPr>
        <w:t>К конкурсному отбору не допускаются инициативные проекты, в случаях, указанных в подпунктах 1-5 пункта 7 настоящего раздела.</w:t>
      </w:r>
    </w:p>
    <w:p w:rsidR="00666782" w:rsidRDefault="00666782" w:rsidP="00666782">
      <w:pPr>
        <w:pStyle w:val="20"/>
        <w:numPr>
          <w:ilvl w:val="0"/>
          <w:numId w:val="5"/>
        </w:numPr>
        <w:shd w:val="clear" w:color="auto" w:fill="auto"/>
        <w:tabs>
          <w:tab w:val="left" w:pos="1157"/>
        </w:tabs>
        <w:spacing w:before="0" w:line="274" w:lineRule="exact"/>
        <w:ind w:left="-709" w:right="-1" w:firstLine="969"/>
      </w:pPr>
      <w:r>
        <w:rPr>
          <w:color w:val="000000"/>
          <w:sz w:val="24"/>
          <w:szCs w:val="24"/>
          <w:lang w:eastAsia="ru-RU" w:bidi="ru-RU"/>
        </w:rPr>
        <w:t>Администрация по результатам рассмотрения инициативного проекта принимает одно из следующих решений:</w:t>
      </w:r>
    </w:p>
    <w:p w:rsidR="00666782" w:rsidRDefault="00666782" w:rsidP="00666782">
      <w:pPr>
        <w:pStyle w:val="20"/>
        <w:numPr>
          <w:ilvl w:val="0"/>
          <w:numId w:val="7"/>
        </w:numPr>
        <w:shd w:val="clear" w:color="auto" w:fill="auto"/>
        <w:tabs>
          <w:tab w:val="left" w:pos="1173"/>
        </w:tabs>
        <w:spacing w:before="0" w:line="274" w:lineRule="exact"/>
        <w:ind w:left="-709" w:right="-1" w:firstLine="969"/>
      </w:pPr>
      <w:r>
        <w:rPr>
          <w:color w:val="000000"/>
          <w:sz w:val="24"/>
          <w:szCs w:val="24"/>
          <w:lang w:eastAsia="ru-RU" w:bidi="ru-RU"/>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66782" w:rsidRDefault="00666782" w:rsidP="00666782">
      <w:pPr>
        <w:pStyle w:val="20"/>
        <w:numPr>
          <w:ilvl w:val="0"/>
          <w:numId w:val="7"/>
        </w:numPr>
        <w:shd w:val="clear" w:color="auto" w:fill="auto"/>
        <w:tabs>
          <w:tab w:val="left" w:pos="1182"/>
        </w:tabs>
        <w:spacing w:before="0" w:line="274" w:lineRule="exact"/>
        <w:ind w:left="-709" w:right="-1" w:firstLine="969"/>
      </w:pPr>
      <w:r>
        <w:rPr>
          <w:color w:val="000000"/>
          <w:sz w:val="24"/>
          <w:szCs w:val="24"/>
          <w:lang w:eastAsia="ru-RU" w:bidi="ru-RU"/>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666782" w:rsidRDefault="00666782" w:rsidP="00666782">
      <w:pPr>
        <w:pStyle w:val="20"/>
        <w:numPr>
          <w:ilvl w:val="0"/>
          <w:numId w:val="5"/>
        </w:numPr>
        <w:shd w:val="clear" w:color="auto" w:fill="auto"/>
        <w:tabs>
          <w:tab w:val="left" w:pos="1157"/>
        </w:tabs>
        <w:spacing w:before="0" w:line="274" w:lineRule="exact"/>
        <w:ind w:left="-709" w:right="-1" w:firstLine="969"/>
      </w:pPr>
      <w:r>
        <w:rPr>
          <w:color w:val="000000"/>
          <w:sz w:val="24"/>
          <w:szCs w:val="24"/>
          <w:lang w:eastAsia="ru-RU" w:bidi="ru-RU"/>
        </w:rPr>
        <w:t>Администрация принимает решение об отказе в поддержке инициативного проекта в одном из следующих случаев:</w:t>
      </w:r>
    </w:p>
    <w:p w:rsidR="00666782" w:rsidRDefault="00666782" w:rsidP="00666782">
      <w:pPr>
        <w:pStyle w:val="20"/>
        <w:numPr>
          <w:ilvl w:val="0"/>
          <w:numId w:val="8"/>
        </w:numPr>
        <w:shd w:val="clear" w:color="auto" w:fill="auto"/>
        <w:tabs>
          <w:tab w:val="left" w:pos="1178"/>
        </w:tabs>
        <w:spacing w:before="0" w:line="274" w:lineRule="exact"/>
        <w:ind w:left="-709" w:right="-1" w:firstLine="969"/>
      </w:pPr>
      <w:r>
        <w:rPr>
          <w:color w:val="000000"/>
          <w:sz w:val="24"/>
          <w:szCs w:val="24"/>
          <w:lang w:eastAsia="ru-RU" w:bidi="ru-RU"/>
        </w:rPr>
        <w:t>несоблюдение установленного порядка внесения инициативного проекта и его рассмотрения;</w:t>
      </w:r>
    </w:p>
    <w:p w:rsidR="00666782" w:rsidRDefault="00666782" w:rsidP="00666782">
      <w:pPr>
        <w:pStyle w:val="20"/>
        <w:numPr>
          <w:ilvl w:val="0"/>
          <w:numId w:val="8"/>
        </w:numPr>
        <w:shd w:val="clear" w:color="auto" w:fill="auto"/>
        <w:tabs>
          <w:tab w:val="left" w:pos="1182"/>
        </w:tabs>
        <w:spacing w:before="0" w:line="274" w:lineRule="exact"/>
        <w:ind w:left="-709" w:right="-1" w:firstLine="969"/>
      </w:pPr>
      <w:r>
        <w:rPr>
          <w:color w:val="000000"/>
          <w:sz w:val="24"/>
          <w:szCs w:val="24"/>
          <w:lang w:eastAsia="ru-RU" w:bidi="ru-RU"/>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w:t>
      </w:r>
    </w:p>
    <w:p w:rsidR="00666782" w:rsidRDefault="00666782" w:rsidP="00666782">
      <w:pPr>
        <w:pStyle w:val="20"/>
        <w:numPr>
          <w:ilvl w:val="0"/>
          <w:numId w:val="8"/>
        </w:numPr>
        <w:shd w:val="clear" w:color="auto" w:fill="auto"/>
        <w:tabs>
          <w:tab w:val="left" w:pos="1178"/>
        </w:tabs>
        <w:spacing w:before="0" w:line="274" w:lineRule="exact"/>
        <w:ind w:left="-709" w:right="-1" w:firstLine="969"/>
      </w:pPr>
      <w:r>
        <w:rPr>
          <w:color w:val="000000"/>
          <w:sz w:val="24"/>
          <w:szCs w:val="24"/>
          <w:lang w:eastAsia="ru-RU" w:bidi="ru-RU"/>
        </w:rPr>
        <w:t xml:space="preserve">невозможность реализации инициативного проекта ввиду отсутствия у органов местного самоуправления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необходимых полномочий и прав;</w:t>
      </w:r>
    </w:p>
    <w:p w:rsidR="00666782" w:rsidRDefault="00666782" w:rsidP="00666782">
      <w:pPr>
        <w:pStyle w:val="20"/>
        <w:numPr>
          <w:ilvl w:val="0"/>
          <w:numId w:val="8"/>
        </w:numPr>
        <w:shd w:val="clear" w:color="auto" w:fill="auto"/>
        <w:tabs>
          <w:tab w:val="left" w:pos="1178"/>
        </w:tabs>
        <w:spacing w:before="0" w:line="274" w:lineRule="exact"/>
        <w:ind w:left="-709" w:right="-1" w:firstLine="969"/>
      </w:pPr>
      <w:r>
        <w:rPr>
          <w:color w:val="000000"/>
          <w:sz w:val="24"/>
          <w:szCs w:val="24"/>
          <w:lang w:eastAsia="ru-RU" w:bidi="ru-RU"/>
        </w:rPr>
        <w:t xml:space="preserve">отсутствие средств бюджета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в объеме средств, необходимом для реализации инициативного проекта, источником формирования которых не являются инициативные платежи;</w:t>
      </w:r>
    </w:p>
    <w:p w:rsidR="00666782" w:rsidRDefault="00666782" w:rsidP="00666782">
      <w:pPr>
        <w:pStyle w:val="20"/>
        <w:numPr>
          <w:ilvl w:val="0"/>
          <w:numId w:val="8"/>
        </w:numPr>
        <w:shd w:val="clear" w:color="auto" w:fill="auto"/>
        <w:tabs>
          <w:tab w:val="left" w:pos="1182"/>
        </w:tabs>
        <w:spacing w:before="0" w:line="274" w:lineRule="exact"/>
        <w:ind w:left="-709" w:right="-1" w:firstLine="969"/>
      </w:pPr>
      <w:r>
        <w:rPr>
          <w:color w:val="000000"/>
          <w:sz w:val="24"/>
          <w:szCs w:val="24"/>
          <w:lang w:eastAsia="ru-RU" w:bidi="ru-RU"/>
        </w:rPr>
        <w:t>наличие возможности решения описанной в инициативном проекте проблемы более эффективным способом;</w:t>
      </w:r>
    </w:p>
    <w:p w:rsidR="00666782" w:rsidRDefault="00666782" w:rsidP="00666782">
      <w:pPr>
        <w:pStyle w:val="20"/>
        <w:numPr>
          <w:ilvl w:val="0"/>
          <w:numId w:val="8"/>
        </w:numPr>
        <w:shd w:val="clear" w:color="auto" w:fill="auto"/>
        <w:tabs>
          <w:tab w:val="left" w:pos="1182"/>
        </w:tabs>
        <w:spacing w:before="0" w:line="274" w:lineRule="exact"/>
        <w:ind w:left="-709" w:right="-1" w:firstLine="969"/>
      </w:pPr>
      <w:r>
        <w:rPr>
          <w:color w:val="000000"/>
          <w:sz w:val="24"/>
          <w:szCs w:val="24"/>
          <w:lang w:eastAsia="ru-RU" w:bidi="ru-RU"/>
        </w:rPr>
        <w:t>признание инициативного проекта не прошедшим конкурсный отбор.</w:t>
      </w:r>
    </w:p>
    <w:p w:rsidR="00666782" w:rsidRDefault="00666782" w:rsidP="00666782">
      <w:pPr>
        <w:pStyle w:val="20"/>
        <w:numPr>
          <w:ilvl w:val="0"/>
          <w:numId w:val="5"/>
        </w:numPr>
        <w:shd w:val="clear" w:color="auto" w:fill="auto"/>
        <w:tabs>
          <w:tab w:val="left" w:pos="1163"/>
        </w:tabs>
        <w:spacing w:before="0" w:after="236" w:line="274" w:lineRule="exact"/>
        <w:ind w:left="-709" w:right="-1" w:firstLine="969"/>
      </w:pPr>
      <w:r>
        <w:rPr>
          <w:color w:val="000000"/>
          <w:sz w:val="24"/>
          <w:szCs w:val="24"/>
          <w:lang w:eastAsia="ru-RU" w:bidi="ru-RU"/>
        </w:rPr>
        <w:t>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66782" w:rsidRDefault="00666782" w:rsidP="00666782">
      <w:pPr>
        <w:pStyle w:val="20"/>
        <w:shd w:val="clear" w:color="auto" w:fill="auto"/>
        <w:spacing w:before="0" w:after="244" w:line="278" w:lineRule="exact"/>
        <w:ind w:left="-709" w:right="-1" w:firstLine="969"/>
        <w:jc w:val="center"/>
      </w:pPr>
      <w:r>
        <w:rPr>
          <w:color w:val="000000"/>
          <w:sz w:val="24"/>
          <w:szCs w:val="24"/>
          <w:lang w:eastAsia="ru-RU" w:bidi="ru-RU"/>
        </w:rPr>
        <w:t>Раздел 6. Порядок рассмотрения инициативных проектов Согласительной комиссией и проведения конкурсного отбора</w:t>
      </w:r>
    </w:p>
    <w:p w:rsidR="00666782" w:rsidRDefault="00666782" w:rsidP="00666782">
      <w:pPr>
        <w:pStyle w:val="20"/>
        <w:numPr>
          <w:ilvl w:val="0"/>
          <w:numId w:val="9"/>
        </w:numPr>
        <w:shd w:val="clear" w:color="auto" w:fill="auto"/>
        <w:tabs>
          <w:tab w:val="left" w:pos="1163"/>
        </w:tabs>
        <w:spacing w:before="0" w:line="274" w:lineRule="exact"/>
        <w:ind w:left="-709" w:right="-1" w:firstLine="969"/>
      </w:pPr>
      <w:r>
        <w:rPr>
          <w:color w:val="000000"/>
          <w:sz w:val="24"/>
          <w:szCs w:val="24"/>
          <w:lang w:eastAsia="ru-RU" w:bidi="ru-RU"/>
        </w:rPr>
        <w:t>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666782" w:rsidRDefault="00666782" w:rsidP="00666782">
      <w:pPr>
        <w:pStyle w:val="20"/>
        <w:numPr>
          <w:ilvl w:val="0"/>
          <w:numId w:val="9"/>
        </w:numPr>
        <w:shd w:val="clear" w:color="auto" w:fill="auto"/>
        <w:tabs>
          <w:tab w:val="left" w:pos="1163"/>
        </w:tabs>
        <w:spacing w:before="0" w:line="274" w:lineRule="exact"/>
        <w:ind w:left="-709" w:right="-1" w:firstLine="969"/>
      </w:pPr>
      <w:r>
        <w:rPr>
          <w:color w:val="000000"/>
          <w:sz w:val="24"/>
          <w:szCs w:val="24"/>
          <w:lang w:eastAsia="ru-RU" w:bidi="ru-RU"/>
        </w:rPr>
        <w:t>Состав Согласительной комиссии утверждается администрацией.</w:t>
      </w:r>
    </w:p>
    <w:p w:rsidR="00666782" w:rsidRDefault="00666782" w:rsidP="00666782">
      <w:pPr>
        <w:pStyle w:val="20"/>
        <w:numPr>
          <w:ilvl w:val="0"/>
          <w:numId w:val="9"/>
        </w:numPr>
        <w:shd w:val="clear" w:color="auto" w:fill="auto"/>
        <w:tabs>
          <w:tab w:val="left" w:pos="1163"/>
        </w:tabs>
        <w:spacing w:before="0" w:line="274" w:lineRule="exact"/>
        <w:ind w:left="-709" w:right="-1" w:firstLine="969"/>
      </w:pPr>
      <w:r>
        <w:rPr>
          <w:color w:val="000000"/>
          <w:sz w:val="24"/>
          <w:szCs w:val="24"/>
          <w:lang w:eastAsia="ru-RU" w:bidi="ru-RU"/>
        </w:rPr>
        <w:t>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666782" w:rsidRDefault="00666782" w:rsidP="00666782">
      <w:pPr>
        <w:pStyle w:val="20"/>
        <w:numPr>
          <w:ilvl w:val="0"/>
          <w:numId w:val="9"/>
        </w:numPr>
        <w:shd w:val="clear" w:color="auto" w:fill="auto"/>
        <w:tabs>
          <w:tab w:val="left" w:pos="1163"/>
        </w:tabs>
        <w:spacing w:before="0" w:line="274" w:lineRule="exact"/>
        <w:ind w:left="-709" w:right="-1" w:firstLine="969"/>
      </w:pPr>
      <w:r>
        <w:rPr>
          <w:color w:val="000000"/>
          <w:sz w:val="24"/>
          <w:szCs w:val="24"/>
          <w:lang w:eastAsia="ru-RU" w:bidi="ru-RU"/>
        </w:rPr>
        <w:t>Согласительная комиссия по результатам рассмотрения инициативного проекта принимает одно из следующих решений:</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признать инициативный проект прошедшим конкурсный; признать инициативный проект не прошедшим конкурсный отбор.</w:t>
      </w:r>
    </w:p>
    <w:p w:rsidR="00666782" w:rsidRDefault="00666782" w:rsidP="00666782">
      <w:pPr>
        <w:pStyle w:val="20"/>
        <w:numPr>
          <w:ilvl w:val="0"/>
          <w:numId w:val="9"/>
        </w:numPr>
        <w:shd w:val="clear" w:color="auto" w:fill="auto"/>
        <w:tabs>
          <w:tab w:val="left" w:pos="1163"/>
        </w:tabs>
        <w:spacing w:before="0" w:line="274" w:lineRule="exact"/>
        <w:ind w:left="-709" w:right="-1" w:firstLine="969"/>
      </w:pPr>
      <w:r>
        <w:rPr>
          <w:color w:val="000000"/>
          <w:sz w:val="24"/>
          <w:szCs w:val="24"/>
          <w:lang w:eastAsia="ru-RU" w:bidi="ru-RU"/>
        </w:rPr>
        <w:t>Решение Согласительной комиссией принимается по каждому представленному инициативному проекту.</w:t>
      </w:r>
    </w:p>
    <w:p w:rsidR="00666782" w:rsidRDefault="00666782" w:rsidP="00666782">
      <w:pPr>
        <w:pStyle w:val="20"/>
        <w:numPr>
          <w:ilvl w:val="0"/>
          <w:numId w:val="9"/>
        </w:numPr>
        <w:shd w:val="clear" w:color="auto" w:fill="auto"/>
        <w:tabs>
          <w:tab w:val="left" w:pos="1163"/>
        </w:tabs>
        <w:spacing w:before="0" w:line="274" w:lineRule="exact"/>
        <w:ind w:left="-709" w:right="-1" w:firstLine="969"/>
      </w:pPr>
      <w:r>
        <w:rPr>
          <w:color w:val="000000"/>
          <w:sz w:val="24"/>
          <w:szCs w:val="24"/>
          <w:lang w:eastAsia="ru-RU" w:bidi="ru-RU"/>
        </w:rPr>
        <w:t xml:space="preserve">Инициаторы проекта, другие граждане, проживающие на территории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66782" w:rsidRDefault="00666782" w:rsidP="00666782">
      <w:pPr>
        <w:pStyle w:val="20"/>
        <w:numPr>
          <w:ilvl w:val="0"/>
          <w:numId w:val="9"/>
        </w:numPr>
        <w:shd w:val="clear" w:color="auto" w:fill="auto"/>
        <w:tabs>
          <w:tab w:val="left" w:pos="1163"/>
        </w:tabs>
        <w:spacing w:before="0" w:after="240" w:line="274" w:lineRule="exact"/>
        <w:ind w:left="-709" w:right="-1" w:firstLine="969"/>
      </w:pPr>
      <w:r>
        <w:rPr>
          <w:color w:val="000000"/>
          <w:sz w:val="24"/>
          <w:szCs w:val="24"/>
          <w:lang w:eastAsia="ru-RU" w:bidi="ru-RU"/>
        </w:rPr>
        <w:t xml:space="preserve">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в информационно</w:t>
      </w:r>
      <w:r>
        <w:rPr>
          <w:color w:val="000000"/>
          <w:sz w:val="24"/>
          <w:szCs w:val="24"/>
          <w:lang w:eastAsia="ru-RU" w:bidi="ru-RU"/>
        </w:rPr>
        <w:softHyphen/>
      </w:r>
      <w:r>
        <w:rPr>
          <w:color w:val="000000"/>
          <w:sz w:val="24"/>
          <w:szCs w:val="24"/>
          <w:lang w:eastAsia="ru-RU" w:bidi="ru-RU"/>
        </w:rPr>
        <w:t>-</w:t>
      </w:r>
      <w:r>
        <w:rPr>
          <w:color w:val="000000"/>
          <w:sz w:val="24"/>
          <w:szCs w:val="24"/>
          <w:lang w:eastAsia="ru-RU" w:bidi="ru-RU"/>
        </w:rPr>
        <w:t xml:space="preserve">телекоммуникационной сети "Интернет" в течение 30 календарных дней со дня завершения реализации инициативного проекта. В случае,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t>Скворцовском</w:t>
      </w:r>
      <w:r>
        <w:rPr>
          <w:color w:val="000000"/>
          <w:sz w:val="24"/>
          <w:szCs w:val="24"/>
          <w:lang w:eastAsia="ru-RU" w:bidi="ru-RU"/>
        </w:rPr>
        <w:t xml:space="preserve"> сельском поселении </w:t>
      </w:r>
      <w:r>
        <w:t>Симферопольского</w:t>
      </w:r>
      <w:r>
        <w:rPr>
          <w:color w:val="000000"/>
          <w:sz w:val="24"/>
          <w:szCs w:val="24"/>
          <w:lang w:eastAsia="ru-RU" w:bidi="ru-RU"/>
        </w:rPr>
        <w:t xml:space="preserve"> района Республики Крым указанная информация может доводиться до сведения граждан старостой населенного пункта.</w:t>
      </w:r>
    </w:p>
    <w:p w:rsidR="00666782" w:rsidRDefault="00666782" w:rsidP="00666782">
      <w:pPr>
        <w:pStyle w:val="20"/>
        <w:shd w:val="clear" w:color="auto" w:fill="auto"/>
        <w:spacing w:before="0" w:line="274" w:lineRule="exact"/>
        <w:ind w:left="-709" w:right="-1" w:firstLine="969"/>
        <w:jc w:val="center"/>
      </w:pPr>
      <w:r>
        <w:rPr>
          <w:color w:val="000000"/>
          <w:sz w:val="24"/>
          <w:szCs w:val="24"/>
          <w:lang w:eastAsia="ru-RU" w:bidi="ru-RU"/>
        </w:rPr>
        <w:t>Раздел 7. Методика и критерии оценки инициативных проектов</w:t>
      </w:r>
    </w:p>
    <w:p w:rsidR="00666782" w:rsidRDefault="00666782" w:rsidP="00666782">
      <w:pPr>
        <w:pStyle w:val="20"/>
        <w:numPr>
          <w:ilvl w:val="0"/>
          <w:numId w:val="10"/>
        </w:numPr>
        <w:shd w:val="clear" w:color="auto" w:fill="auto"/>
        <w:tabs>
          <w:tab w:val="left" w:pos="1163"/>
        </w:tabs>
        <w:spacing w:before="0" w:line="274" w:lineRule="exact"/>
        <w:ind w:left="-709" w:right="-1" w:firstLine="969"/>
      </w:pPr>
      <w:r>
        <w:rPr>
          <w:color w:val="000000"/>
          <w:sz w:val="24"/>
          <w:szCs w:val="24"/>
          <w:lang w:eastAsia="ru-RU" w:bidi="ru-RU"/>
        </w:rPr>
        <w:t>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666782" w:rsidRDefault="00666782" w:rsidP="00666782">
      <w:pPr>
        <w:pStyle w:val="20"/>
        <w:numPr>
          <w:ilvl w:val="0"/>
          <w:numId w:val="10"/>
        </w:numPr>
        <w:shd w:val="clear" w:color="auto" w:fill="auto"/>
        <w:tabs>
          <w:tab w:val="left" w:pos="1163"/>
        </w:tabs>
        <w:spacing w:before="0" w:line="274" w:lineRule="exact"/>
        <w:ind w:left="-709" w:right="-1" w:firstLine="969"/>
      </w:pPr>
      <w:r>
        <w:rPr>
          <w:color w:val="000000"/>
          <w:sz w:val="24"/>
          <w:szCs w:val="24"/>
          <w:lang w:eastAsia="ru-RU" w:bidi="ru-RU"/>
        </w:rPr>
        <w:t>Перечень критериев оценки инициативных проектов и их балльное значение устанавливается приложением 2 к настоящему Порядку.</w:t>
      </w:r>
    </w:p>
    <w:p w:rsidR="00666782" w:rsidRDefault="00666782" w:rsidP="00666782">
      <w:pPr>
        <w:pStyle w:val="20"/>
        <w:numPr>
          <w:ilvl w:val="0"/>
          <w:numId w:val="10"/>
        </w:numPr>
        <w:shd w:val="clear" w:color="auto" w:fill="auto"/>
        <w:tabs>
          <w:tab w:val="left" w:pos="1163"/>
        </w:tabs>
        <w:spacing w:before="0" w:line="274" w:lineRule="exact"/>
        <w:ind w:left="-709" w:right="-1" w:firstLine="969"/>
      </w:pPr>
      <w:r>
        <w:rPr>
          <w:color w:val="000000"/>
          <w:sz w:val="24"/>
          <w:szCs w:val="24"/>
          <w:lang w:eastAsia="ru-RU" w:bidi="ru-RU"/>
        </w:rPr>
        <w:t>Оценка инициативного проекта осуществляется отдельно по каждому инициативному проекту.</w:t>
      </w:r>
    </w:p>
    <w:p w:rsidR="00666782" w:rsidRDefault="00666782" w:rsidP="00666782">
      <w:pPr>
        <w:pStyle w:val="20"/>
        <w:numPr>
          <w:ilvl w:val="0"/>
          <w:numId w:val="10"/>
        </w:numPr>
        <w:shd w:val="clear" w:color="auto" w:fill="auto"/>
        <w:tabs>
          <w:tab w:val="left" w:pos="1163"/>
        </w:tabs>
        <w:spacing w:before="0" w:line="274" w:lineRule="exact"/>
        <w:ind w:left="-709" w:right="-1" w:firstLine="969"/>
      </w:pPr>
      <w:r>
        <w:rPr>
          <w:color w:val="000000"/>
          <w:sz w:val="24"/>
          <w:szCs w:val="24"/>
          <w:lang w:eastAsia="ru-RU" w:bidi="ru-RU"/>
        </w:rPr>
        <w:t>Оценка инициативного проекта по каждому критерию определяется в баллах.</w:t>
      </w:r>
    </w:p>
    <w:p w:rsidR="00666782" w:rsidRDefault="00666782" w:rsidP="00666782">
      <w:pPr>
        <w:pStyle w:val="20"/>
        <w:numPr>
          <w:ilvl w:val="0"/>
          <w:numId w:val="10"/>
        </w:numPr>
        <w:shd w:val="clear" w:color="auto" w:fill="auto"/>
        <w:tabs>
          <w:tab w:val="left" w:pos="1163"/>
        </w:tabs>
        <w:spacing w:before="0" w:line="274" w:lineRule="exact"/>
        <w:ind w:left="-709" w:right="-1" w:firstLine="969"/>
      </w:pPr>
      <w:r>
        <w:rPr>
          <w:color w:val="000000"/>
          <w:sz w:val="24"/>
          <w:szCs w:val="24"/>
          <w:lang w:eastAsia="ru-RU" w:bidi="ru-RU"/>
        </w:rPr>
        <w:t>Максимальная итоговая оценка инициативного проекта составляет 100 баллов, минимальная 0.</w:t>
      </w:r>
    </w:p>
    <w:p w:rsidR="00666782" w:rsidRDefault="00666782" w:rsidP="00666782">
      <w:pPr>
        <w:pStyle w:val="20"/>
        <w:numPr>
          <w:ilvl w:val="0"/>
          <w:numId w:val="10"/>
        </w:numPr>
        <w:shd w:val="clear" w:color="auto" w:fill="auto"/>
        <w:tabs>
          <w:tab w:val="left" w:pos="1163"/>
        </w:tabs>
        <w:spacing w:before="0" w:line="274" w:lineRule="exact"/>
        <w:ind w:left="-709" w:right="-1" w:firstLine="969"/>
      </w:pPr>
      <w:r w:rsidRPr="00666782">
        <w:rPr>
          <w:color w:val="000000"/>
          <w:sz w:val="24"/>
          <w:szCs w:val="24"/>
          <w:lang w:eastAsia="ru-RU" w:bidi="ru-RU"/>
        </w:rPr>
        <w:t>Прошедшими конкурсный отбор считаются инициативные проекты, которые по</w:t>
      </w:r>
      <w:r w:rsidRPr="00666782">
        <w:rPr>
          <w:color w:val="000000"/>
          <w:sz w:val="24"/>
          <w:szCs w:val="24"/>
          <w:lang w:eastAsia="ru-RU" w:bidi="ru-RU"/>
        </w:rPr>
        <w:t xml:space="preserve"> </w:t>
      </w:r>
      <w:r w:rsidRPr="00666782">
        <w:rPr>
          <w:color w:val="000000"/>
          <w:sz w:val="24"/>
          <w:szCs w:val="24"/>
          <w:lang w:eastAsia="ru-RU" w:bidi="ru-RU"/>
        </w:rPr>
        <w:t>результатам итоговой оценки набрали 50 и более баллов.</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 xml:space="preserve">При недостаточности бюджетных ассигнований, предусмотренных в бюджете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 возможна в пределах объёмов бюджетных ассигнований, предусмотренных в бюджете </w:t>
      </w:r>
      <w:r>
        <w:rPr>
          <w:color w:val="000000"/>
          <w:sz w:val="24"/>
          <w:szCs w:val="24"/>
          <w:lang w:eastAsia="ru-RU" w:bidi="ru-RU"/>
        </w:rPr>
        <w:t>Скворцовского</w:t>
      </w:r>
      <w:r>
        <w:rPr>
          <w:color w:val="000000"/>
          <w:sz w:val="24"/>
          <w:szCs w:val="24"/>
          <w:lang w:eastAsia="ru-RU" w:bidi="ru-RU"/>
        </w:rPr>
        <w:t xml:space="preserve"> сельского поселения </w:t>
      </w:r>
      <w:r>
        <w:t>Симферопольского</w:t>
      </w:r>
      <w:r>
        <w:rPr>
          <w:color w:val="000000"/>
          <w:sz w:val="24"/>
          <w:szCs w:val="24"/>
          <w:lang w:eastAsia="ru-RU" w:bidi="ru-RU"/>
        </w:rPr>
        <w:t xml:space="preserve"> района Республики Крым.</w:t>
      </w:r>
    </w:p>
    <w:p w:rsidR="00666782" w:rsidRDefault="00666782" w:rsidP="00666782">
      <w:pPr>
        <w:pStyle w:val="20"/>
        <w:shd w:val="clear" w:color="auto" w:fill="auto"/>
        <w:spacing w:before="0" w:line="274" w:lineRule="exact"/>
        <w:ind w:left="-709" w:right="-1" w:firstLine="969"/>
      </w:pPr>
      <w:r>
        <w:t xml:space="preserve">7. </w:t>
      </w:r>
      <w:r>
        <w:rPr>
          <w:color w:val="000000"/>
          <w:sz w:val="24"/>
          <w:szCs w:val="24"/>
          <w:lang w:eastAsia="ru-RU" w:bidi="ru-RU"/>
        </w:rPr>
        <w:t>Итоговая оценка инициативного проекта рассчитывается по следующей формуле:</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Ик = (П(ПКО</w:t>
      </w:r>
      <w:r>
        <w:rPr>
          <w:color w:val="000000"/>
          <w:sz w:val="24"/>
          <w:szCs w:val="24"/>
          <w:lang w:eastAsia="ru-RU" w:bidi="ru-RU"/>
        </w:rPr>
        <w:t>k</w:t>
      </w:r>
      <w:r>
        <w:rPr>
          <w:color w:val="000000"/>
          <w:sz w:val="24"/>
          <w:szCs w:val="24"/>
          <w:lang w:val="en-US" w:eastAsia="ru-RU" w:bidi="ru-RU"/>
        </w:rPr>
        <w:t>i</w:t>
      </w:r>
      <w:r>
        <w:rPr>
          <w:color w:val="000000"/>
          <w:sz w:val="24"/>
          <w:szCs w:val="24"/>
          <w:lang w:eastAsia="ru-RU" w:bidi="ru-RU"/>
        </w:rPr>
        <w:t>)) х (</w:t>
      </w:r>
      <w:r>
        <w:rPr>
          <w:color w:val="000000"/>
          <w:sz w:val="24"/>
          <w:szCs w:val="24"/>
          <w:lang w:eastAsia="ru-RU" w:bidi="ru-RU"/>
        </w:rPr>
        <w:t>Σ</w:t>
      </w:r>
      <w:r>
        <w:rPr>
          <w:color w:val="000000"/>
          <w:sz w:val="24"/>
          <w:szCs w:val="24"/>
          <w:lang w:eastAsia="ru-RU" w:bidi="ru-RU"/>
        </w:rPr>
        <w:t>(Р</w:t>
      </w:r>
      <w:r>
        <w:rPr>
          <w:color w:val="000000"/>
          <w:sz w:val="24"/>
          <w:szCs w:val="24"/>
          <w:lang w:val="en-US" w:eastAsia="ru-RU" w:bidi="ru-RU"/>
        </w:rPr>
        <w:t>kg</w:t>
      </w:r>
      <w:r>
        <w:rPr>
          <w:color w:val="000000"/>
          <w:sz w:val="24"/>
          <w:szCs w:val="24"/>
          <w:lang w:eastAsia="ru-RU" w:bidi="ru-RU"/>
        </w:rPr>
        <w:t>)),</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где:</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Ик - итоговая оценка инициативного проекта, рассчитанная с учётом выполнения критериев, указанных в приложении 2 к настоящему Порядку;</w:t>
      </w:r>
    </w:p>
    <w:p w:rsidR="00666782" w:rsidRDefault="00666782" w:rsidP="00666782">
      <w:pPr>
        <w:pStyle w:val="20"/>
        <w:shd w:val="clear" w:color="auto" w:fill="auto"/>
        <w:spacing w:before="0" w:line="274" w:lineRule="exact"/>
        <w:ind w:left="-709" w:right="-1" w:firstLine="969"/>
      </w:pPr>
      <w:r>
        <w:rPr>
          <w:color w:val="000000"/>
          <w:sz w:val="24"/>
          <w:szCs w:val="24"/>
          <w:lang w:val="en-US" w:bidi="en-US"/>
        </w:rPr>
        <w:t>ki</w:t>
      </w:r>
      <w:r w:rsidRPr="002E77CA">
        <w:rPr>
          <w:color w:val="000000"/>
          <w:sz w:val="24"/>
          <w:szCs w:val="24"/>
          <w:lang w:bidi="en-US"/>
        </w:rPr>
        <w:t xml:space="preserve"> </w:t>
      </w:r>
      <w:r>
        <w:rPr>
          <w:color w:val="000000"/>
          <w:sz w:val="24"/>
          <w:szCs w:val="24"/>
          <w:lang w:eastAsia="ru-RU" w:bidi="ru-RU"/>
        </w:rPr>
        <w:t>- множество критериев, входящих группу «Общие критерии», указанные в приложении 2 к настоящему Порядку.</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 xml:space="preserve">Каждый из критериев </w:t>
      </w:r>
      <w:r>
        <w:rPr>
          <w:color w:val="000000"/>
          <w:sz w:val="24"/>
          <w:szCs w:val="24"/>
          <w:lang w:val="en-US" w:bidi="en-US"/>
        </w:rPr>
        <w:t>ki</w:t>
      </w:r>
      <w:r w:rsidRPr="002E77CA">
        <w:rPr>
          <w:color w:val="000000"/>
          <w:sz w:val="24"/>
          <w:szCs w:val="24"/>
          <w:lang w:bidi="en-US"/>
        </w:rPr>
        <w:t xml:space="preserve"> </w:t>
      </w:r>
      <w:r>
        <w:rPr>
          <w:color w:val="000000"/>
          <w:sz w:val="24"/>
          <w:szCs w:val="24"/>
          <w:lang w:eastAsia="ru-RU" w:bidi="ru-RU"/>
        </w:rPr>
        <w:t>может принимать значение 0 или 1;</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П(ПКО</w:t>
      </w:r>
      <w:r>
        <w:rPr>
          <w:color w:val="000000"/>
          <w:sz w:val="24"/>
          <w:szCs w:val="24"/>
          <w:lang w:val="en-US" w:eastAsia="ru-RU" w:bidi="ru-RU"/>
        </w:rPr>
        <w:t>ki</w:t>
      </w:r>
      <w:r>
        <w:rPr>
          <w:color w:val="000000"/>
          <w:sz w:val="24"/>
          <w:szCs w:val="24"/>
          <w:lang w:eastAsia="ru-RU" w:bidi="ru-RU"/>
        </w:rPr>
        <w:t>) - произведение баллов, присвоенных проекту по каждому из критериев, входящих в группу «Критерии прохождения конкурсного отбора»;</w:t>
      </w:r>
    </w:p>
    <w:p w:rsidR="00666782" w:rsidRDefault="00666782" w:rsidP="00666782">
      <w:pPr>
        <w:pStyle w:val="20"/>
        <w:shd w:val="clear" w:color="auto" w:fill="auto"/>
        <w:spacing w:before="0" w:line="274" w:lineRule="exact"/>
        <w:ind w:left="-709" w:right="-1" w:firstLine="969"/>
      </w:pPr>
      <w:r>
        <w:rPr>
          <w:color w:val="000000"/>
          <w:sz w:val="24"/>
          <w:szCs w:val="24"/>
          <w:lang w:val="en-US" w:eastAsia="ru-RU" w:bidi="ru-RU"/>
        </w:rPr>
        <w:t>kg</w:t>
      </w:r>
      <w:r>
        <w:rPr>
          <w:color w:val="000000"/>
          <w:sz w:val="24"/>
          <w:szCs w:val="24"/>
          <w:lang w:eastAsia="ru-RU" w:bidi="ru-RU"/>
        </w:rPr>
        <w:t xml:space="preserve"> - множество критериев, входящих группу «Рейтинговые критерии», указанные в</w:t>
      </w:r>
      <w:r w:rsidRPr="00666782">
        <w:rPr>
          <w:color w:val="000000"/>
          <w:sz w:val="24"/>
          <w:szCs w:val="24"/>
          <w:lang w:eastAsia="ru-RU" w:bidi="ru-RU"/>
        </w:rPr>
        <w:t xml:space="preserve"> </w:t>
      </w:r>
      <w:r>
        <w:rPr>
          <w:color w:val="000000"/>
          <w:sz w:val="24"/>
          <w:szCs w:val="24"/>
          <w:lang w:eastAsia="ru-RU" w:bidi="ru-RU"/>
        </w:rPr>
        <w:t>приложении 2 к настоящему Порядку;</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Σ(Р</w:t>
      </w:r>
      <w:r>
        <w:rPr>
          <w:color w:val="000000"/>
          <w:sz w:val="24"/>
          <w:szCs w:val="24"/>
          <w:lang w:val="en-US" w:eastAsia="ru-RU" w:bidi="ru-RU"/>
        </w:rPr>
        <w:t>kg</w:t>
      </w:r>
      <w:r>
        <w:rPr>
          <w:color w:val="000000"/>
          <w:sz w:val="24"/>
          <w:szCs w:val="24"/>
          <w:lang w:eastAsia="ru-RU" w:bidi="ru-RU"/>
        </w:rPr>
        <w:t>) - сумма баллов, присвоенных инициативному проекту по каждому из критериев, входящих в группу «Критерии прохождения конкурсного отбора».</w:t>
      </w:r>
    </w:p>
    <w:p w:rsidR="00666782" w:rsidRDefault="00666782" w:rsidP="00666782">
      <w:pPr>
        <w:pStyle w:val="20"/>
        <w:shd w:val="clear" w:color="auto" w:fill="auto"/>
        <w:spacing w:before="0" w:line="274" w:lineRule="exact"/>
        <w:ind w:left="-709" w:right="-1" w:firstLine="969"/>
      </w:pPr>
      <w:r>
        <w:rPr>
          <w:color w:val="000000"/>
          <w:sz w:val="24"/>
          <w:szCs w:val="24"/>
          <w:lang w:eastAsia="ru-RU" w:bidi="ru-RU"/>
        </w:rPr>
        <w:t xml:space="preserve">Каждый из критериев </w:t>
      </w:r>
      <w:r>
        <w:rPr>
          <w:color w:val="000000"/>
          <w:sz w:val="24"/>
          <w:szCs w:val="24"/>
          <w:lang w:val="en-US" w:bidi="en-US"/>
        </w:rPr>
        <w:t>kg</w:t>
      </w:r>
      <w:r w:rsidRPr="002E77CA">
        <w:rPr>
          <w:color w:val="000000"/>
          <w:sz w:val="24"/>
          <w:szCs w:val="24"/>
          <w:lang w:bidi="en-US"/>
        </w:rPr>
        <w:t xml:space="preserve"> </w:t>
      </w:r>
      <w:r>
        <w:rPr>
          <w:color w:val="000000"/>
          <w:sz w:val="24"/>
          <w:szCs w:val="24"/>
          <w:lang w:eastAsia="ru-RU" w:bidi="ru-RU"/>
        </w:rPr>
        <w:t>может принимать значение, соответствующее уровню выполнения</w:t>
      </w:r>
      <w:r>
        <w:rPr>
          <w:color w:val="000000"/>
          <w:sz w:val="24"/>
          <w:szCs w:val="24"/>
          <w:lang w:eastAsia="ru-RU" w:bidi="ru-RU"/>
        </w:rPr>
        <w:t xml:space="preserve"> </w:t>
      </w:r>
      <w:r>
        <w:rPr>
          <w:color w:val="000000"/>
          <w:sz w:val="24"/>
          <w:szCs w:val="24"/>
          <w:lang w:eastAsia="ru-RU" w:bidi="ru-RU"/>
        </w:rPr>
        <w:t>критерия в пределах значений, указанных в приложении 2 к настоящему Порядку.</w:t>
      </w:r>
    </w:p>
    <w:p w:rsidR="00666782" w:rsidRDefault="00666782" w:rsidP="00666782">
      <w:pPr>
        <w:pStyle w:val="20"/>
        <w:shd w:val="clear" w:color="auto" w:fill="auto"/>
        <w:tabs>
          <w:tab w:val="left" w:pos="1163"/>
        </w:tabs>
        <w:spacing w:before="0" w:line="274" w:lineRule="exact"/>
        <w:ind w:left="860"/>
      </w:pPr>
    </w:p>
    <w:p w:rsidR="00666782" w:rsidRDefault="00666782" w:rsidP="00666782">
      <w:pPr>
        <w:pStyle w:val="20"/>
        <w:shd w:val="clear" w:color="auto" w:fill="auto"/>
        <w:tabs>
          <w:tab w:val="left" w:pos="1154"/>
        </w:tabs>
        <w:spacing w:before="0" w:line="274" w:lineRule="exact"/>
        <w:ind w:left="860"/>
      </w:pPr>
    </w:p>
    <w:p w:rsidR="00666782" w:rsidRDefault="00666782" w:rsidP="00666782">
      <w:pPr>
        <w:pStyle w:val="20"/>
        <w:shd w:val="clear" w:color="auto" w:fill="auto"/>
        <w:tabs>
          <w:tab w:val="left" w:pos="1405"/>
        </w:tabs>
        <w:spacing w:before="0" w:line="240" w:lineRule="exact"/>
        <w:ind w:left="1100"/>
      </w:pPr>
    </w:p>
    <w:p w:rsidR="00666782" w:rsidRDefault="00666782" w:rsidP="00666782">
      <w:pPr>
        <w:pStyle w:val="10"/>
        <w:spacing w:line="240" w:lineRule="auto"/>
        <w:ind w:firstLine="0"/>
        <w:sectPr w:rsidR="00666782">
          <w:pgSz w:w="11906" w:h="16838"/>
          <w:pgMar w:top="1134" w:right="850" w:bottom="1134" w:left="1701" w:header="708" w:footer="708" w:gutter="0"/>
          <w:cols w:space="708"/>
          <w:docGrid w:linePitch="360"/>
        </w:sectPr>
      </w:pPr>
    </w:p>
    <w:p w:rsidR="00666782" w:rsidRDefault="00666782" w:rsidP="00666782">
      <w:pPr>
        <w:pStyle w:val="20"/>
        <w:shd w:val="clear" w:color="auto" w:fill="auto"/>
        <w:spacing w:before="0" w:line="240" w:lineRule="exact"/>
        <w:jc w:val="right"/>
      </w:pPr>
      <w:r>
        <w:t>Приложение 1 к Порядку</w:t>
      </w:r>
    </w:p>
    <w:p w:rsidR="00666782" w:rsidRDefault="00666782" w:rsidP="00666782">
      <w:pPr>
        <w:pStyle w:val="20"/>
        <w:shd w:val="clear" w:color="auto" w:fill="auto"/>
        <w:tabs>
          <w:tab w:val="left" w:leader="underscore" w:pos="878"/>
          <w:tab w:val="left" w:leader="underscore" w:pos="2314"/>
        </w:tabs>
        <w:spacing w:before="0" w:line="274" w:lineRule="exact"/>
        <w:ind w:right="12600"/>
        <w:jc w:val="left"/>
      </w:pPr>
      <w:r>
        <w:t>Инициативный п</w:t>
      </w:r>
      <w:r>
        <w:t>роект «</w:t>
      </w:r>
      <w:r>
        <w:t>____</w:t>
      </w:r>
      <w:r>
        <w:t xml:space="preserve">» </w:t>
      </w:r>
      <w:r>
        <w:tab/>
        <w:t>20</w:t>
      </w:r>
      <w:r>
        <w:t>___</w:t>
      </w:r>
      <w:r>
        <w:t xml:space="preserve"> г.</w:t>
      </w:r>
    </w:p>
    <w:tbl>
      <w:tblPr>
        <w:tblW w:w="15370" w:type="dxa"/>
        <w:tblInd w:w="10" w:type="dxa"/>
        <w:tblLayout w:type="fixed"/>
        <w:tblCellMar>
          <w:left w:w="10" w:type="dxa"/>
          <w:right w:w="10" w:type="dxa"/>
        </w:tblCellMar>
        <w:tblLook w:val="0000" w:firstRow="0" w:lastRow="0" w:firstColumn="0" w:lastColumn="0" w:noHBand="0" w:noVBand="0"/>
      </w:tblPr>
      <w:tblGrid>
        <w:gridCol w:w="859"/>
        <w:gridCol w:w="8189"/>
        <w:gridCol w:w="6322"/>
      </w:tblGrid>
      <w:tr w:rsidR="00666782" w:rsidTr="00666782">
        <w:tblPrEx>
          <w:tblCellMar>
            <w:top w:w="0" w:type="dxa"/>
            <w:bottom w:w="0" w:type="dxa"/>
          </w:tblCellMar>
        </w:tblPrEx>
        <w:trPr>
          <w:trHeight w:hRule="exact" w:val="293"/>
        </w:trPr>
        <w:tc>
          <w:tcPr>
            <w:tcW w:w="859" w:type="dxa"/>
            <w:tcBorders>
              <w:top w:val="single" w:sz="4" w:space="0" w:color="auto"/>
              <w:left w:val="single" w:sz="4" w:space="0" w:color="auto"/>
            </w:tcBorders>
            <w:shd w:val="clear" w:color="auto" w:fill="FFFFFF"/>
            <w:vAlign w:val="bottom"/>
          </w:tcPr>
          <w:p w:rsidR="00666782" w:rsidRDefault="00666782" w:rsidP="00B8446F">
            <w:pPr>
              <w:pStyle w:val="20"/>
              <w:shd w:val="clear" w:color="auto" w:fill="auto"/>
              <w:spacing w:before="0" w:line="240" w:lineRule="exact"/>
              <w:jc w:val="center"/>
            </w:pPr>
            <w:r>
              <w:t>№ п/п</w:t>
            </w:r>
          </w:p>
        </w:tc>
        <w:tc>
          <w:tcPr>
            <w:tcW w:w="8189" w:type="dxa"/>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ind w:left="860"/>
              <w:jc w:val="left"/>
            </w:pPr>
            <w:r>
              <w:t>Общая характеристика инициативного проекта</w:t>
            </w:r>
          </w:p>
        </w:tc>
        <w:tc>
          <w:tcPr>
            <w:tcW w:w="6322" w:type="dxa"/>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ind w:left="1360"/>
              <w:jc w:val="left"/>
            </w:pPr>
            <w:r>
              <w:t>Сведения</w:t>
            </w:r>
          </w:p>
        </w:tc>
      </w:tr>
      <w:tr w:rsidR="00666782" w:rsidTr="00666782">
        <w:tblPrEx>
          <w:tblCellMar>
            <w:top w:w="0" w:type="dxa"/>
            <w:bottom w:w="0" w:type="dxa"/>
          </w:tblCellMar>
        </w:tblPrEx>
        <w:trPr>
          <w:trHeight w:hRule="exact" w:val="350"/>
        </w:trPr>
        <w:tc>
          <w:tcPr>
            <w:tcW w:w="859" w:type="dxa"/>
            <w:tcBorders>
              <w:top w:val="single" w:sz="4" w:space="0" w:color="auto"/>
              <w:left w:val="single" w:sz="4" w:space="0" w:color="auto"/>
            </w:tcBorders>
            <w:shd w:val="clear" w:color="auto" w:fill="FFFFFF"/>
            <w:vAlign w:val="center"/>
          </w:tcPr>
          <w:p w:rsidR="00666782" w:rsidRDefault="00666782" w:rsidP="00B8446F">
            <w:pPr>
              <w:pStyle w:val="20"/>
              <w:shd w:val="clear" w:color="auto" w:fill="auto"/>
              <w:spacing w:before="0" w:line="240" w:lineRule="exact"/>
              <w:jc w:val="center"/>
            </w:pPr>
            <w:r>
              <w:t>1.</w:t>
            </w:r>
          </w:p>
        </w:tc>
        <w:tc>
          <w:tcPr>
            <w:tcW w:w="8189" w:type="dxa"/>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Наименование инициативного проекта</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bookmarkStart w:id="0" w:name="_GoBack"/>
            <w:bookmarkEnd w:id="0"/>
          </w:p>
        </w:tc>
      </w:tr>
      <w:tr w:rsidR="00666782" w:rsidTr="00666782">
        <w:tblPrEx>
          <w:tblCellMar>
            <w:top w:w="0" w:type="dxa"/>
            <w:bottom w:w="0" w:type="dxa"/>
          </w:tblCellMar>
        </w:tblPrEx>
        <w:trPr>
          <w:trHeight w:hRule="exact" w:val="1666"/>
        </w:trPr>
        <w:tc>
          <w:tcPr>
            <w:tcW w:w="859" w:type="dxa"/>
            <w:tcBorders>
              <w:top w:val="single" w:sz="4" w:space="0" w:color="auto"/>
              <w:left w:val="single" w:sz="4" w:space="0" w:color="auto"/>
            </w:tcBorders>
            <w:shd w:val="clear" w:color="auto" w:fill="FFFFFF"/>
          </w:tcPr>
          <w:p w:rsidR="00666782" w:rsidRDefault="00666782" w:rsidP="00B8446F">
            <w:pPr>
              <w:pStyle w:val="20"/>
              <w:shd w:val="clear" w:color="auto" w:fill="auto"/>
              <w:spacing w:before="0" w:line="240" w:lineRule="exact"/>
              <w:jc w:val="center"/>
            </w:pPr>
            <w:r>
              <w:t>2.</w:t>
            </w:r>
          </w:p>
        </w:tc>
        <w:tc>
          <w:tcPr>
            <w:tcW w:w="8189" w:type="dxa"/>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74" w:lineRule="exact"/>
              <w:jc w:val="left"/>
            </w:pPr>
            <w:r>
              <w:t xml:space="preserve">Вопросы местного значения или иные вопросы, право решения которых предоставлено органам местного самоуправления </w:t>
            </w:r>
            <w:r w:rsidR="00B8446F">
              <w:t>Скворцовского</w:t>
            </w:r>
            <w:r>
              <w:t xml:space="preserve"> сельского поселения Симферопольского района Республики Крым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283"/>
        </w:trPr>
        <w:tc>
          <w:tcPr>
            <w:tcW w:w="859" w:type="dxa"/>
            <w:tcBorders>
              <w:top w:val="single" w:sz="4" w:space="0" w:color="auto"/>
              <w:left w:val="single" w:sz="4" w:space="0" w:color="auto"/>
            </w:tcBorders>
            <w:shd w:val="clear" w:color="auto" w:fill="FFFFFF"/>
            <w:vAlign w:val="bottom"/>
          </w:tcPr>
          <w:p w:rsidR="00666782" w:rsidRDefault="00666782" w:rsidP="00B8446F">
            <w:pPr>
              <w:pStyle w:val="20"/>
              <w:shd w:val="clear" w:color="auto" w:fill="auto"/>
              <w:spacing w:before="0" w:line="240" w:lineRule="exact"/>
              <w:jc w:val="center"/>
            </w:pPr>
            <w:r>
              <w:t>3.</w:t>
            </w:r>
          </w:p>
        </w:tc>
        <w:tc>
          <w:tcPr>
            <w:tcW w:w="8189" w:type="dxa"/>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Территория реализации инициативного проекта</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288"/>
        </w:trPr>
        <w:tc>
          <w:tcPr>
            <w:tcW w:w="859" w:type="dxa"/>
            <w:tcBorders>
              <w:top w:val="single" w:sz="4" w:space="0" w:color="auto"/>
              <w:left w:val="single" w:sz="4" w:space="0" w:color="auto"/>
            </w:tcBorders>
            <w:shd w:val="clear" w:color="auto" w:fill="FFFFFF"/>
            <w:vAlign w:val="bottom"/>
          </w:tcPr>
          <w:p w:rsidR="00666782" w:rsidRDefault="00666782" w:rsidP="00B8446F">
            <w:pPr>
              <w:pStyle w:val="20"/>
              <w:shd w:val="clear" w:color="auto" w:fill="auto"/>
              <w:spacing w:before="0" w:line="240" w:lineRule="exact"/>
              <w:jc w:val="center"/>
            </w:pPr>
            <w:r>
              <w:t>4.</w:t>
            </w:r>
          </w:p>
        </w:tc>
        <w:tc>
          <w:tcPr>
            <w:tcW w:w="8189" w:type="dxa"/>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Цель и задачи инициативного проекта</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835"/>
        </w:trPr>
        <w:tc>
          <w:tcPr>
            <w:tcW w:w="859" w:type="dxa"/>
            <w:tcBorders>
              <w:top w:val="single" w:sz="4" w:space="0" w:color="auto"/>
              <w:left w:val="single" w:sz="4" w:space="0" w:color="auto"/>
            </w:tcBorders>
            <w:shd w:val="clear" w:color="auto" w:fill="FFFFFF"/>
          </w:tcPr>
          <w:p w:rsidR="00666782" w:rsidRDefault="00666782" w:rsidP="00B8446F">
            <w:pPr>
              <w:pStyle w:val="20"/>
              <w:shd w:val="clear" w:color="auto" w:fill="auto"/>
              <w:spacing w:before="0" w:line="240" w:lineRule="exact"/>
              <w:jc w:val="center"/>
            </w:pPr>
            <w:r>
              <w:t>5.</w:t>
            </w:r>
          </w:p>
        </w:tc>
        <w:tc>
          <w:tcPr>
            <w:tcW w:w="8189" w:type="dxa"/>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74" w:lineRule="exact"/>
              <w:jc w:val="left"/>
            </w:pPr>
            <w: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312"/>
        </w:trPr>
        <w:tc>
          <w:tcPr>
            <w:tcW w:w="859" w:type="dxa"/>
            <w:tcBorders>
              <w:top w:val="single" w:sz="4" w:space="0" w:color="auto"/>
              <w:left w:val="single" w:sz="4" w:space="0" w:color="auto"/>
            </w:tcBorders>
            <w:shd w:val="clear" w:color="auto" w:fill="FFFFFF"/>
            <w:vAlign w:val="bottom"/>
          </w:tcPr>
          <w:p w:rsidR="00666782" w:rsidRDefault="00666782" w:rsidP="00B8446F">
            <w:pPr>
              <w:pStyle w:val="20"/>
              <w:shd w:val="clear" w:color="auto" w:fill="auto"/>
              <w:spacing w:before="0" w:line="240" w:lineRule="exact"/>
              <w:jc w:val="center"/>
            </w:pPr>
            <w:r>
              <w:t>6.</w:t>
            </w:r>
          </w:p>
        </w:tc>
        <w:tc>
          <w:tcPr>
            <w:tcW w:w="8189" w:type="dxa"/>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Ожидаемые результаты от реализации инициативного проекта</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566"/>
        </w:trPr>
        <w:tc>
          <w:tcPr>
            <w:tcW w:w="859" w:type="dxa"/>
            <w:tcBorders>
              <w:top w:val="single" w:sz="4" w:space="0" w:color="auto"/>
              <w:left w:val="single" w:sz="4" w:space="0" w:color="auto"/>
            </w:tcBorders>
            <w:shd w:val="clear" w:color="auto" w:fill="FFFFFF"/>
          </w:tcPr>
          <w:p w:rsidR="00666782" w:rsidRDefault="00666782" w:rsidP="00B8446F">
            <w:pPr>
              <w:pStyle w:val="20"/>
              <w:shd w:val="clear" w:color="auto" w:fill="auto"/>
              <w:spacing w:before="0" w:line="240" w:lineRule="exact"/>
              <w:jc w:val="center"/>
            </w:pPr>
            <w:r>
              <w:t>7</w:t>
            </w:r>
          </w:p>
        </w:tc>
        <w:tc>
          <w:tcPr>
            <w:tcW w:w="8189" w:type="dxa"/>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59" w:lineRule="exact"/>
              <w:jc w:val="left"/>
            </w:pPr>
            <w:r>
              <w:t>Описание дальнейшего развития инициативного проекта после завершения финансирования (использование, содержание и т.д.)</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562"/>
        </w:trPr>
        <w:tc>
          <w:tcPr>
            <w:tcW w:w="859" w:type="dxa"/>
            <w:tcBorders>
              <w:top w:val="single" w:sz="4" w:space="0" w:color="auto"/>
              <w:left w:val="single" w:sz="4" w:space="0" w:color="auto"/>
            </w:tcBorders>
            <w:shd w:val="clear" w:color="auto" w:fill="FFFFFF"/>
            <w:vAlign w:val="center"/>
          </w:tcPr>
          <w:p w:rsidR="00666782" w:rsidRDefault="00666782" w:rsidP="00B8446F">
            <w:pPr>
              <w:pStyle w:val="20"/>
              <w:shd w:val="clear" w:color="auto" w:fill="auto"/>
              <w:spacing w:before="0" w:line="240" w:lineRule="exact"/>
              <w:jc w:val="center"/>
            </w:pPr>
            <w:r>
              <w:t>8.</w:t>
            </w:r>
          </w:p>
        </w:tc>
        <w:tc>
          <w:tcPr>
            <w:tcW w:w="8189" w:type="dxa"/>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69" w:lineRule="exact"/>
              <w:jc w:val="left"/>
            </w:pPr>
            <w:r>
              <w:t>Количество прямых благополучателей (человек) (указать механизм определения количества прямых благополучателей)</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283"/>
        </w:trPr>
        <w:tc>
          <w:tcPr>
            <w:tcW w:w="859" w:type="dxa"/>
            <w:tcBorders>
              <w:top w:val="single" w:sz="4" w:space="0" w:color="auto"/>
              <w:left w:val="single" w:sz="4" w:space="0" w:color="auto"/>
            </w:tcBorders>
            <w:shd w:val="clear" w:color="auto" w:fill="FFFFFF"/>
            <w:vAlign w:val="bottom"/>
          </w:tcPr>
          <w:p w:rsidR="00666782" w:rsidRDefault="00666782" w:rsidP="00B8446F">
            <w:pPr>
              <w:pStyle w:val="20"/>
              <w:shd w:val="clear" w:color="auto" w:fill="auto"/>
              <w:spacing w:before="0" w:line="240" w:lineRule="exact"/>
              <w:jc w:val="center"/>
            </w:pPr>
            <w:r>
              <w:t>9.</w:t>
            </w:r>
          </w:p>
        </w:tc>
        <w:tc>
          <w:tcPr>
            <w:tcW w:w="8189" w:type="dxa"/>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Сроки реализации инициативного проекта</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562"/>
        </w:trPr>
        <w:tc>
          <w:tcPr>
            <w:tcW w:w="859" w:type="dxa"/>
            <w:tcBorders>
              <w:top w:val="single" w:sz="4" w:space="0" w:color="auto"/>
              <w:left w:val="single" w:sz="4" w:space="0" w:color="auto"/>
            </w:tcBorders>
            <w:shd w:val="clear" w:color="auto" w:fill="FFFFFF"/>
            <w:vAlign w:val="center"/>
          </w:tcPr>
          <w:p w:rsidR="00666782" w:rsidRDefault="00666782" w:rsidP="00B8446F">
            <w:pPr>
              <w:pStyle w:val="20"/>
              <w:shd w:val="clear" w:color="auto" w:fill="auto"/>
              <w:spacing w:before="0" w:line="240" w:lineRule="exact"/>
              <w:jc w:val="center"/>
            </w:pPr>
            <w:r>
              <w:t>10.</w:t>
            </w:r>
          </w:p>
        </w:tc>
        <w:tc>
          <w:tcPr>
            <w:tcW w:w="8189" w:type="dxa"/>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64" w:lineRule="exact"/>
              <w:jc w:val="left"/>
            </w:pPr>
            <w:r>
              <w:t>Информация об инициаторе проекта (Ф.И.О. (для физических лиц), наименование (для юридических лиц)</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384"/>
        </w:trPr>
        <w:tc>
          <w:tcPr>
            <w:tcW w:w="859" w:type="dxa"/>
            <w:tcBorders>
              <w:top w:val="single" w:sz="4" w:space="0" w:color="auto"/>
              <w:left w:val="single" w:sz="4" w:space="0" w:color="auto"/>
            </w:tcBorders>
            <w:shd w:val="clear" w:color="auto" w:fill="FFFFFF"/>
            <w:vAlign w:val="center"/>
          </w:tcPr>
          <w:p w:rsidR="00666782" w:rsidRDefault="00666782" w:rsidP="00B8446F">
            <w:pPr>
              <w:pStyle w:val="20"/>
              <w:shd w:val="clear" w:color="auto" w:fill="auto"/>
              <w:spacing w:before="0" w:line="240" w:lineRule="exact"/>
              <w:jc w:val="center"/>
            </w:pPr>
            <w:r>
              <w:t>11.</w:t>
            </w:r>
          </w:p>
        </w:tc>
        <w:tc>
          <w:tcPr>
            <w:tcW w:w="8189" w:type="dxa"/>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Общая стоимость инициативного проекта</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562"/>
        </w:trPr>
        <w:tc>
          <w:tcPr>
            <w:tcW w:w="859" w:type="dxa"/>
            <w:tcBorders>
              <w:top w:val="single" w:sz="4" w:space="0" w:color="auto"/>
              <w:left w:val="single" w:sz="4" w:space="0" w:color="auto"/>
            </w:tcBorders>
            <w:shd w:val="clear" w:color="auto" w:fill="FFFFFF"/>
            <w:vAlign w:val="center"/>
          </w:tcPr>
          <w:p w:rsidR="00666782" w:rsidRDefault="00666782" w:rsidP="00B8446F">
            <w:pPr>
              <w:pStyle w:val="20"/>
              <w:shd w:val="clear" w:color="auto" w:fill="auto"/>
              <w:spacing w:before="0" w:line="240" w:lineRule="exact"/>
              <w:jc w:val="center"/>
            </w:pPr>
            <w:r>
              <w:t>12.</w:t>
            </w:r>
          </w:p>
        </w:tc>
        <w:tc>
          <w:tcPr>
            <w:tcW w:w="8189" w:type="dxa"/>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54" w:lineRule="exact"/>
              <w:jc w:val="left"/>
            </w:pPr>
            <w:r>
              <w:t xml:space="preserve">Средства бюджета </w:t>
            </w:r>
            <w:r w:rsidR="00B8446F">
              <w:t>Скворцовского</w:t>
            </w:r>
            <w:r>
              <w:t xml:space="preserve"> сельского поселения Симферопольского района Республики Крым для реализации инициативного проекта</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566"/>
        </w:trPr>
        <w:tc>
          <w:tcPr>
            <w:tcW w:w="859" w:type="dxa"/>
            <w:tcBorders>
              <w:top w:val="single" w:sz="4" w:space="0" w:color="auto"/>
              <w:left w:val="single" w:sz="4" w:space="0" w:color="auto"/>
            </w:tcBorders>
            <w:shd w:val="clear" w:color="auto" w:fill="FFFFFF"/>
          </w:tcPr>
          <w:p w:rsidR="00666782" w:rsidRDefault="00666782" w:rsidP="00B8446F">
            <w:pPr>
              <w:pStyle w:val="20"/>
              <w:shd w:val="clear" w:color="auto" w:fill="auto"/>
              <w:spacing w:before="0" w:line="240" w:lineRule="exact"/>
              <w:jc w:val="center"/>
            </w:pPr>
            <w:r>
              <w:t>13.</w:t>
            </w:r>
          </w:p>
        </w:tc>
        <w:tc>
          <w:tcPr>
            <w:tcW w:w="8189" w:type="dxa"/>
            <w:tcBorders>
              <w:top w:val="single" w:sz="4" w:space="0" w:color="auto"/>
              <w:left w:val="single" w:sz="4" w:space="0" w:color="auto"/>
            </w:tcBorders>
            <w:shd w:val="clear" w:color="auto" w:fill="FFFFFF"/>
          </w:tcPr>
          <w:p w:rsidR="00666782" w:rsidRDefault="00666782" w:rsidP="00666782">
            <w:pPr>
              <w:pStyle w:val="20"/>
              <w:shd w:val="clear" w:color="auto" w:fill="auto"/>
              <w:spacing w:before="0" w:line="274" w:lineRule="exact"/>
              <w:jc w:val="left"/>
            </w:pPr>
            <w:r>
              <w:t>Объём инициативных платежей обеспечиваемый инициатором проекта, в том числе:</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283"/>
        </w:trPr>
        <w:tc>
          <w:tcPr>
            <w:tcW w:w="859" w:type="dxa"/>
            <w:tcBorders>
              <w:top w:val="single" w:sz="4" w:space="0" w:color="auto"/>
              <w:left w:val="single" w:sz="4" w:space="0" w:color="auto"/>
            </w:tcBorders>
            <w:shd w:val="clear" w:color="auto" w:fill="FFFFFF"/>
            <w:vAlign w:val="bottom"/>
          </w:tcPr>
          <w:p w:rsidR="00666782" w:rsidRDefault="00666782" w:rsidP="00B8446F">
            <w:pPr>
              <w:pStyle w:val="20"/>
              <w:shd w:val="clear" w:color="auto" w:fill="auto"/>
              <w:spacing w:before="0" w:line="240" w:lineRule="exact"/>
              <w:ind w:left="260"/>
              <w:jc w:val="center"/>
            </w:pPr>
            <w:r>
              <w:t>13.1.</w:t>
            </w:r>
          </w:p>
        </w:tc>
        <w:tc>
          <w:tcPr>
            <w:tcW w:w="8189" w:type="dxa"/>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Денежные средства граждан</w:t>
            </w:r>
          </w:p>
        </w:tc>
        <w:tc>
          <w:tcPr>
            <w:tcW w:w="6322"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293"/>
        </w:trPr>
        <w:tc>
          <w:tcPr>
            <w:tcW w:w="859" w:type="dxa"/>
            <w:tcBorders>
              <w:top w:val="single" w:sz="4" w:space="0" w:color="auto"/>
              <w:left w:val="single" w:sz="4" w:space="0" w:color="auto"/>
              <w:bottom w:val="single" w:sz="4" w:space="0" w:color="auto"/>
            </w:tcBorders>
            <w:shd w:val="clear" w:color="auto" w:fill="FFFFFF"/>
          </w:tcPr>
          <w:p w:rsidR="00666782" w:rsidRDefault="00666782" w:rsidP="00B8446F">
            <w:pPr>
              <w:pStyle w:val="20"/>
              <w:shd w:val="clear" w:color="auto" w:fill="auto"/>
              <w:spacing w:before="0" w:line="240" w:lineRule="exact"/>
              <w:ind w:left="260"/>
              <w:jc w:val="center"/>
            </w:pPr>
            <w:r>
              <w:t>13.2.</w:t>
            </w:r>
          </w:p>
        </w:tc>
        <w:tc>
          <w:tcPr>
            <w:tcW w:w="8189" w:type="dxa"/>
            <w:tcBorders>
              <w:top w:val="single" w:sz="4" w:space="0" w:color="auto"/>
              <w:left w:val="single" w:sz="4" w:space="0" w:color="auto"/>
              <w:bottom w:val="single" w:sz="4" w:space="0" w:color="auto"/>
            </w:tcBorders>
            <w:shd w:val="clear" w:color="auto" w:fill="FFFFFF"/>
          </w:tcPr>
          <w:p w:rsidR="00666782" w:rsidRDefault="00666782" w:rsidP="00666782">
            <w:pPr>
              <w:pStyle w:val="20"/>
              <w:shd w:val="clear" w:color="auto" w:fill="auto"/>
              <w:spacing w:before="0" w:line="240" w:lineRule="exact"/>
              <w:jc w:val="left"/>
            </w:pPr>
            <w:r>
              <w:t>Денежные средства юридических лиц, индивидуальных предпринимателей</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293"/>
        </w:trPr>
        <w:tc>
          <w:tcPr>
            <w:tcW w:w="859" w:type="dxa"/>
            <w:tcBorders>
              <w:top w:val="single" w:sz="4" w:space="0" w:color="auto"/>
              <w:left w:val="single" w:sz="4" w:space="0" w:color="auto"/>
              <w:bottom w:val="single" w:sz="4" w:space="0" w:color="auto"/>
            </w:tcBorders>
            <w:shd w:val="clear" w:color="auto" w:fill="FFFFFF"/>
          </w:tcPr>
          <w:p w:rsidR="00666782" w:rsidRDefault="00666782" w:rsidP="00B8446F">
            <w:pPr>
              <w:pStyle w:val="20"/>
              <w:shd w:val="clear" w:color="auto" w:fill="auto"/>
              <w:spacing w:before="0" w:line="240" w:lineRule="exact"/>
              <w:ind w:left="260"/>
              <w:jc w:val="center"/>
            </w:pPr>
            <w:r>
              <w:t>14.</w:t>
            </w:r>
          </w:p>
        </w:tc>
        <w:tc>
          <w:tcPr>
            <w:tcW w:w="8189" w:type="dxa"/>
            <w:tcBorders>
              <w:top w:val="single" w:sz="4" w:space="0" w:color="auto"/>
              <w:left w:val="single" w:sz="4" w:space="0" w:color="auto"/>
              <w:bottom w:val="single" w:sz="4" w:space="0" w:color="auto"/>
            </w:tcBorders>
            <w:shd w:val="clear" w:color="auto" w:fill="FFFFFF"/>
          </w:tcPr>
          <w:p w:rsidR="00666782" w:rsidRDefault="00666782" w:rsidP="00666782">
            <w:pPr>
              <w:pStyle w:val="20"/>
              <w:shd w:val="clear" w:color="auto" w:fill="auto"/>
              <w:spacing w:before="0" w:line="240" w:lineRule="exact"/>
              <w:jc w:val="left"/>
            </w:pPr>
            <w:r>
              <w:t>Объём неденежного вклада, обеспечиваемый инициатором проекта, в том числе:</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293"/>
        </w:trPr>
        <w:tc>
          <w:tcPr>
            <w:tcW w:w="859" w:type="dxa"/>
            <w:tcBorders>
              <w:top w:val="single" w:sz="4" w:space="0" w:color="auto"/>
              <w:left w:val="single" w:sz="4" w:space="0" w:color="auto"/>
              <w:bottom w:val="single" w:sz="4" w:space="0" w:color="auto"/>
            </w:tcBorders>
            <w:shd w:val="clear" w:color="auto" w:fill="FFFFFF"/>
          </w:tcPr>
          <w:p w:rsidR="00666782" w:rsidRDefault="00666782" w:rsidP="00B8446F">
            <w:pPr>
              <w:pStyle w:val="20"/>
              <w:shd w:val="clear" w:color="auto" w:fill="auto"/>
              <w:spacing w:before="0" w:line="240" w:lineRule="exact"/>
              <w:ind w:left="260"/>
              <w:jc w:val="center"/>
            </w:pPr>
            <w:r>
              <w:t>14.1.</w:t>
            </w:r>
          </w:p>
        </w:tc>
        <w:tc>
          <w:tcPr>
            <w:tcW w:w="8189" w:type="dxa"/>
            <w:tcBorders>
              <w:top w:val="single" w:sz="4" w:space="0" w:color="auto"/>
              <w:left w:val="single" w:sz="4" w:space="0" w:color="auto"/>
              <w:bottom w:val="single" w:sz="4" w:space="0" w:color="auto"/>
            </w:tcBorders>
            <w:shd w:val="clear" w:color="auto" w:fill="FFFFFF"/>
          </w:tcPr>
          <w:p w:rsidR="00666782" w:rsidRDefault="00666782" w:rsidP="00666782">
            <w:pPr>
              <w:pStyle w:val="20"/>
              <w:shd w:val="clear" w:color="auto" w:fill="auto"/>
              <w:spacing w:before="0" w:line="240" w:lineRule="exact"/>
              <w:jc w:val="left"/>
            </w:pPr>
            <w:r>
              <w:t>Неденежный вклад граждан (добровольное имущественное участие, трудовое участие)</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293"/>
        </w:trPr>
        <w:tc>
          <w:tcPr>
            <w:tcW w:w="859" w:type="dxa"/>
            <w:tcBorders>
              <w:top w:val="single" w:sz="4" w:space="0" w:color="auto"/>
              <w:left w:val="single" w:sz="4" w:space="0" w:color="auto"/>
              <w:bottom w:val="single" w:sz="4" w:space="0" w:color="auto"/>
            </w:tcBorders>
            <w:shd w:val="clear" w:color="auto" w:fill="FFFFFF"/>
          </w:tcPr>
          <w:p w:rsidR="00666782" w:rsidRDefault="00666782" w:rsidP="00B8446F">
            <w:pPr>
              <w:pStyle w:val="20"/>
              <w:shd w:val="clear" w:color="auto" w:fill="auto"/>
              <w:spacing w:before="0" w:line="240" w:lineRule="exact"/>
              <w:ind w:left="260"/>
              <w:jc w:val="center"/>
            </w:pPr>
            <w:r>
              <w:t>14.2.</w:t>
            </w:r>
          </w:p>
        </w:tc>
        <w:tc>
          <w:tcPr>
            <w:tcW w:w="8189" w:type="dxa"/>
            <w:tcBorders>
              <w:top w:val="single" w:sz="4" w:space="0" w:color="auto"/>
              <w:left w:val="single" w:sz="4" w:space="0" w:color="auto"/>
              <w:bottom w:val="single" w:sz="4" w:space="0" w:color="auto"/>
            </w:tcBorders>
            <w:shd w:val="clear" w:color="auto" w:fill="FFFFFF"/>
          </w:tcPr>
          <w:p w:rsidR="00666782" w:rsidRDefault="00666782" w:rsidP="00666782">
            <w:pPr>
              <w:pStyle w:val="20"/>
              <w:shd w:val="clear" w:color="auto" w:fill="auto"/>
              <w:spacing w:before="0" w:line="240" w:lineRule="exact"/>
              <w:jc w:val="left"/>
            </w:pPr>
            <w:r>
              <w:t>Неденежный вклад юридических лиц, индивидуальных предпринимателей (добровольное имущественное участие, трудовое участие)</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666782" w:rsidRDefault="00666782" w:rsidP="00666782">
            <w:pPr>
              <w:rPr>
                <w:sz w:val="10"/>
                <w:szCs w:val="10"/>
              </w:rPr>
            </w:pPr>
          </w:p>
        </w:tc>
      </w:tr>
    </w:tbl>
    <w:p w:rsidR="00666782" w:rsidRDefault="00666782" w:rsidP="00666782">
      <w:pPr>
        <w:pStyle w:val="20"/>
        <w:shd w:val="clear" w:color="auto" w:fill="auto"/>
        <w:spacing w:before="0" w:line="240" w:lineRule="exact"/>
      </w:pPr>
    </w:p>
    <w:p w:rsidR="00666782" w:rsidRDefault="00666782" w:rsidP="00666782">
      <w:pPr>
        <w:pStyle w:val="20"/>
        <w:shd w:val="clear" w:color="auto" w:fill="auto"/>
        <w:spacing w:before="0" w:line="240" w:lineRule="exact"/>
      </w:pPr>
    </w:p>
    <w:p w:rsidR="00666782" w:rsidRDefault="00666782" w:rsidP="00666782">
      <w:pPr>
        <w:pStyle w:val="20"/>
        <w:shd w:val="clear" w:color="auto" w:fill="auto"/>
        <w:spacing w:before="0" w:line="240" w:lineRule="exact"/>
      </w:pPr>
      <w:r>
        <w:t>Инициатор(ы) проекта</w:t>
      </w:r>
    </w:p>
    <w:p w:rsidR="00666782" w:rsidRDefault="00666782" w:rsidP="00666782">
      <w:pPr>
        <w:pStyle w:val="20"/>
        <w:shd w:val="clear" w:color="auto" w:fill="auto"/>
        <w:tabs>
          <w:tab w:val="left" w:pos="13714"/>
          <w:tab w:val="left" w:leader="underscore" w:pos="14155"/>
        </w:tabs>
        <w:spacing w:before="0" w:line="240" w:lineRule="exact"/>
      </w:pPr>
      <w:r>
        <w:t>(представитель инициатора)</w:t>
      </w:r>
      <w:r>
        <w:tab/>
      </w:r>
      <w:r>
        <w:tab/>
        <w:t>Ф.И.О.</w:t>
      </w:r>
    </w:p>
    <w:p w:rsidR="00666782" w:rsidRDefault="00666782" w:rsidP="00666782">
      <w:pPr>
        <w:pStyle w:val="20"/>
        <w:shd w:val="clear" w:color="auto" w:fill="auto"/>
        <w:tabs>
          <w:tab w:val="left" w:leader="underscore" w:pos="878"/>
          <w:tab w:val="left" w:leader="underscore" w:pos="2314"/>
        </w:tabs>
        <w:spacing w:before="0" w:line="274" w:lineRule="exact"/>
        <w:ind w:right="12600"/>
        <w:jc w:val="left"/>
      </w:pPr>
    </w:p>
    <w:p w:rsidR="00666782" w:rsidRDefault="00666782" w:rsidP="00666782">
      <w:pPr>
        <w:pStyle w:val="20"/>
        <w:shd w:val="clear" w:color="auto" w:fill="auto"/>
        <w:spacing w:before="0" w:line="274" w:lineRule="exact"/>
      </w:pPr>
      <w:r>
        <w:t>Приложения: 1. Расчёт и обоснование предполагаемой стоимости инициативного проекта и (или) проектно-сметная (сметная) документация.</w:t>
      </w:r>
    </w:p>
    <w:p w:rsidR="00666782" w:rsidRDefault="00666782" w:rsidP="00666782">
      <w:pPr>
        <w:pStyle w:val="20"/>
        <w:numPr>
          <w:ilvl w:val="0"/>
          <w:numId w:val="12"/>
        </w:numPr>
        <w:shd w:val="clear" w:color="auto" w:fill="auto"/>
        <w:tabs>
          <w:tab w:val="left" w:pos="2010"/>
        </w:tabs>
        <w:spacing w:before="0" w:line="274" w:lineRule="exact"/>
        <w:ind w:left="240" w:firstLine="1420"/>
        <w:jc w:val="left"/>
      </w:pPr>
      <w: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666782" w:rsidRDefault="00666782" w:rsidP="00666782">
      <w:pPr>
        <w:pStyle w:val="20"/>
        <w:numPr>
          <w:ilvl w:val="0"/>
          <w:numId w:val="12"/>
        </w:numPr>
        <w:shd w:val="clear" w:color="auto" w:fill="auto"/>
        <w:tabs>
          <w:tab w:val="left" w:pos="2019"/>
        </w:tabs>
        <w:spacing w:before="0" w:line="274" w:lineRule="exact"/>
        <w:ind w:left="240" w:firstLine="1420"/>
        <w:jc w:val="left"/>
      </w:pPr>
      <w:r>
        <w:t>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666782" w:rsidRDefault="00666782" w:rsidP="00666782">
      <w:pPr>
        <w:pStyle w:val="20"/>
        <w:numPr>
          <w:ilvl w:val="0"/>
          <w:numId w:val="12"/>
        </w:numPr>
        <w:shd w:val="clear" w:color="auto" w:fill="auto"/>
        <w:tabs>
          <w:tab w:val="left" w:pos="2014"/>
        </w:tabs>
        <w:spacing w:before="0" w:line="274" w:lineRule="exact"/>
        <w:ind w:left="1660"/>
      </w:pPr>
      <w:r>
        <w:t>Презентационные материалы к инициативному проекту (с использованием средств визуализации инициативного проекта).</w:t>
      </w:r>
    </w:p>
    <w:p w:rsidR="00666782" w:rsidRDefault="00666782" w:rsidP="00666782">
      <w:pPr>
        <w:pStyle w:val="20"/>
        <w:numPr>
          <w:ilvl w:val="0"/>
          <w:numId w:val="12"/>
        </w:numPr>
        <w:shd w:val="clear" w:color="auto" w:fill="auto"/>
        <w:tabs>
          <w:tab w:val="left" w:pos="2014"/>
        </w:tabs>
        <w:spacing w:before="0" w:line="274" w:lineRule="exact"/>
        <w:ind w:left="1660"/>
      </w:pPr>
      <w:r>
        <w:t>Дополнительные материалы (чертежи, макеты, графические материалы и другие) при необходимости.</w:t>
      </w:r>
    </w:p>
    <w:p w:rsidR="00666782" w:rsidRDefault="00666782" w:rsidP="00666782">
      <w:pPr>
        <w:pStyle w:val="20"/>
        <w:numPr>
          <w:ilvl w:val="0"/>
          <w:numId w:val="12"/>
        </w:numPr>
        <w:shd w:val="clear" w:color="auto" w:fill="auto"/>
        <w:tabs>
          <w:tab w:val="left" w:pos="2014"/>
        </w:tabs>
        <w:spacing w:before="0" w:line="274" w:lineRule="exact"/>
        <w:ind w:left="1660"/>
        <w:sectPr w:rsidR="00666782" w:rsidSect="00666782">
          <w:pgSz w:w="16838" w:h="11906" w:orient="landscape"/>
          <w:pgMar w:top="1701" w:right="1134" w:bottom="850" w:left="1134" w:header="708" w:footer="708" w:gutter="0"/>
          <w:cols w:space="708"/>
          <w:docGrid w:linePitch="360"/>
        </w:sectPr>
      </w:pPr>
      <w:r>
        <w:t>Согласие на обработку персональных данных инициатора проекта (представителя инициативной группы).</w:t>
      </w:r>
    </w:p>
    <w:p w:rsidR="00666782" w:rsidRDefault="00666782" w:rsidP="00666782">
      <w:pPr>
        <w:pStyle w:val="20"/>
        <w:shd w:val="clear" w:color="auto" w:fill="auto"/>
        <w:spacing w:before="0" w:line="240" w:lineRule="exact"/>
        <w:jc w:val="right"/>
      </w:pPr>
      <w:r>
        <w:t>Приложение 2 к Порядку</w:t>
      </w:r>
    </w:p>
    <w:p w:rsidR="00666782" w:rsidRDefault="00666782" w:rsidP="00666782">
      <w:pPr>
        <w:pStyle w:val="a7"/>
        <w:shd w:val="clear" w:color="auto" w:fill="auto"/>
        <w:spacing w:line="240" w:lineRule="exact"/>
        <w:jc w:val="center"/>
      </w:pPr>
      <w:r>
        <w:t>Критерии оценки инициативного проекта</w:t>
      </w:r>
    </w:p>
    <w:tbl>
      <w:tblPr>
        <w:tblW w:w="9443" w:type="dxa"/>
        <w:tblInd w:w="-5" w:type="dxa"/>
        <w:tblLayout w:type="fixed"/>
        <w:tblCellMar>
          <w:left w:w="10" w:type="dxa"/>
          <w:right w:w="10" w:type="dxa"/>
        </w:tblCellMar>
        <w:tblLook w:val="0000" w:firstRow="0" w:lastRow="0" w:firstColumn="0" w:lastColumn="0" w:noHBand="0" w:noVBand="0"/>
      </w:tblPr>
      <w:tblGrid>
        <w:gridCol w:w="15"/>
        <w:gridCol w:w="1046"/>
        <w:gridCol w:w="15"/>
        <w:gridCol w:w="2770"/>
        <w:gridCol w:w="819"/>
        <w:gridCol w:w="3415"/>
        <w:gridCol w:w="1051"/>
        <w:gridCol w:w="21"/>
        <w:gridCol w:w="291"/>
      </w:tblGrid>
      <w:tr w:rsidR="00666782" w:rsidTr="00666782">
        <w:tblPrEx>
          <w:tblCellMar>
            <w:top w:w="0" w:type="dxa"/>
            <w:bottom w:w="0" w:type="dxa"/>
          </w:tblCellMar>
        </w:tblPrEx>
        <w:trPr>
          <w:gridBefore w:val="1"/>
          <w:gridAfter w:val="2"/>
          <w:wBefore w:w="15" w:type="dxa"/>
          <w:wAfter w:w="312" w:type="dxa"/>
          <w:trHeight w:hRule="exact" w:val="840"/>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69" w:lineRule="exact"/>
              <w:jc w:val="left"/>
            </w:pPr>
            <w:r>
              <w:t>№</w:t>
            </w:r>
          </w:p>
          <w:p w:rsidR="00666782" w:rsidRDefault="00666782" w:rsidP="00666782">
            <w:pPr>
              <w:pStyle w:val="20"/>
              <w:shd w:val="clear" w:color="auto" w:fill="auto"/>
              <w:spacing w:before="0" w:line="269" w:lineRule="exact"/>
              <w:jc w:val="left"/>
            </w:pPr>
            <w:r>
              <w:t>крите</w:t>
            </w:r>
            <w:r>
              <w:softHyphen/>
            </w:r>
          </w:p>
          <w:p w:rsidR="00666782" w:rsidRDefault="00666782" w:rsidP="00666782">
            <w:pPr>
              <w:pStyle w:val="20"/>
              <w:shd w:val="clear" w:color="auto" w:fill="auto"/>
              <w:spacing w:before="0" w:line="269" w:lineRule="exact"/>
              <w:jc w:val="left"/>
            </w:pPr>
            <w:r>
              <w:t>рия</w:t>
            </w:r>
          </w:p>
        </w:tc>
        <w:tc>
          <w:tcPr>
            <w:tcW w:w="7004" w:type="dxa"/>
            <w:gridSpan w:val="3"/>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ind w:left="860"/>
              <w:jc w:val="left"/>
            </w:pPr>
            <w:r>
              <w:t>Наименование критерия/группы критериев</w:t>
            </w:r>
          </w:p>
        </w:tc>
        <w:tc>
          <w:tcPr>
            <w:tcW w:w="1051" w:type="dxa"/>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74" w:lineRule="exact"/>
              <w:jc w:val="left"/>
            </w:pPr>
            <w:r>
              <w:t>Баллы по критерию</w:t>
            </w:r>
          </w:p>
        </w:tc>
      </w:tr>
      <w:tr w:rsidR="00666782" w:rsidTr="00666782">
        <w:tblPrEx>
          <w:tblCellMar>
            <w:top w:w="0" w:type="dxa"/>
            <w:bottom w:w="0" w:type="dxa"/>
          </w:tblCellMar>
        </w:tblPrEx>
        <w:trPr>
          <w:gridBefore w:val="1"/>
          <w:gridAfter w:val="1"/>
          <w:wBefore w:w="15" w:type="dxa"/>
          <w:wAfter w:w="291" w:type="dxa"/>
          <w:trHeight w:hRule="exact" w:val="288"/>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center"/>
            </w:pPr>
            <w:r>
              <w:t>1.</w:t>
            </w:r>
          </w:p>
        </w:tc>
        <w:tc>
          <w:tcPr>
            <w:tcW w:w="8076" w:type="dxa"/>
            <w:gridSpan w:val="5"/>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pPr>
            <w:r>
              <w:t>Критерии прохождения конкурсного отбора, (ПКОк)</w:t>
            </w:r>
          </w:p>
        </w:tc>
      </w:tr>
      <w:tr w:rsidR="00666782" w:rsidTr="00666782">
        <w:tblPrEx>
          <w:tblCellMar>
            <w:top w:w="0" w:type="dxa"/>
            <w:bottom w:w="0" w:type="dxa"/>
          </w:tblCellMar>
        </w:tblPrEx>
        <w:trPr>
          <w:gridBefore w:val="1"/>
          <w:gridAfter w:val="1"/>
          <w:wBefore w:w="15" w:type="dxa"/>
          <w:wAfter w:w="291" w:type="dxa"/>
          <w:trHeight w:hRule="exact" w:val="1901"/>
        </w:trPr>
        <w:tc>
          <w:tcPr>
            <w:tcW w:w="1061" w:type="dxa"/>
            <w:gridSpan w:val="2"/>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jc w:val="center"/>
            </w:pPr>
            <w:r>
              <w:t>1.1.</w:t>
            </w:r>
          </w:p>
        </w:tc>
        <w:tc>
          <w:tcPr>
            <w:tcW w:w="8076" w:type="dxa"/>
            <w:gridSpan w:val="5"/>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74" w:lineRule="exact"/>
            </w:pPr>
            <w: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666782" w:rsidRDefault="00666782" w:rsidP="00666782">
            <w:pPr>
              <w:pStyle w:val="20"/>
              <w:shd w:val="clear" w:color="auto" w:fill="auto"/>
              <w:spacing w:before="0" w:line="274" w:lineRule="exact"/>
              <w:jc w:val="left"/>
            </w:pPr>
            <w:r>
              <w:t>частной коммерческой деятельности (частные предприятия, бары, рестораны и т.д.); религиозных организаций (церквей, мечетей и т.д.); отдельных этнических групп</w:t>
            </w:r>
          </w:p>
        </w:tc>
      </w:tr>
      <w:tr w:rsidR="00666782" w:rsidTr="00666782">
        <w:tblPrEx>
          <w:tblCellMar>
            <w:top w:w="0" w:type="dxa"/>
            <w:bottom w:w="0" w:type="dxa"/>
          </w:tblCellMar>
        </w:tblPrEx>
        <w:trPr>
          <w:gridBefore w:val="1"/>
          <w:gridAfter w:val="2"/>
          <w:wBefore w:w="15" w:type="dxa"/>
          <w:wAfter w:w="312" w:type="dxa"/>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tcBorders>
            <w:shd w:val="clear" w:color="auto" w:fill="FFFFFF"/>
            <w:vAlign w:val="center"/>
          </w:tcPr>
          <w:p w:rsidR="00666782" w:rsidRDefault="007B0B4E" w:rsidP="00666782">
            <w:pPr>
              <w:pStyle w:val="20"/>
              <w:shd w:val="clear" w:color="auto" w:fill="auto"/>
              <w:spacing w:before="0" w:line="240" w:lineRule="exact"/>
              <w:jc w:val="left"/>
            </w:pPr>
            <w:r>
              <w:t>да</w:t>
            </w:r>
          </w:p>
        </w:tc>
        <w:tc>
          <w:tcPr>
            <w:tcW w:w="1051" w:type="dxa"/>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0</w:t>
            </w:r>
          </w:p>
        </w:tc>
      </w:tr>
      <w:tr w:rsidR="00666782" w:rsidTr="00666782">
        <w:tblPrEx>
          <w:tblCellMar>
            <w:top w:w="0" w:type="dxa"/>
            <w:bottom w:w="0" w:type="dxa"/>
          </w:tblCellMar>
        </w:tblPrEx>
        <w:trPr>
          <w:gridBefore w:val="1"/>
          <w:gridAfter w:val="2"/>
          <w:wBefore w:w="15" w:type="dxa"/>
          <w:wAfter w:w="312" w:type="dxa"/>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нет</w:t>
            </w:r>
          </w:p>
        </w:tc>
        <w:tc>
          <w:tcPr>
            <w:tcW w:w="1051" w:type="dxa"/>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1</w:t>
            </w:r>
          </w:p>
        </w:tc>
      </w:tr>
      <w:tr w:rsidR="00666782" w:rsidTr="00666782">
        <w:tblPrEx>
          <w:tblCellMar>
            <w:top w:w="0" w:type="dxa"/>
            <w:bottom w:w="0" w:type="dxa"/>
          </w:tblCellMar>
        </w:tblPrEx>
        <w:trPr>
          <w:gridBefore w:val="1"/>
          <w:gridAfter w:val="1"/>
          <w:wBefore w:w="15" w:type="dxa"/>
          <w:wAfter w:w="291" w:type="dxa"/>
          <w:trHeight w:hRule="exact" w:val="562"/>
        </w:trPr>
        <w:tc>
          <w:tcPr>
            <w:tcW w:w="1061" w:type="dxa"/>
            <w:gridSpan w:val="2"/>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jc w:val="center"/>
            </w:pPr>
            <w:r>
              <w:t>1.2.</w:t>
            </w:r>
          </w:p>
        </w:tc>
        <w:tc>
          <w:tcPr>
            <w:tcW w:w="8076" w:type="dxa"/>
            <w:gridSpan w:val="5"/>
            <w:tcBorders>
              <w:top w:val="single" w:sz="4" w:space="0" w:color="auto"/>
              <w:left w:val="single" w:sz="4" w:space="0" w:color="auto"/>
              <w:right w:val="single" w:sz="4" w:space="0" w:color="auto"/>
            </w:tcBorders>
            <w:shd w:val="clear" w:color="auto" w:fill="FFFFFF"/>
            <w:vAlign w:val="bottom"/>
          </w:tcPr>
          <w:p w:rsidR="00666782" w:rsidRDefault="00666782" w:rsidP="00B8446F">
            <w:pPr>
              <w:pStyle w:val="20"/>
              <w:shd w:val="clear" w:color="auto" w:fill="auto"/>
              <w:spacing w:before="0" w:line="259" w:lineRule="exact"/>
              <w:jc w:val="left"/>
            </w:pPr>
            <w:r>
              <w:t xml:space="preserve">Сумма бюджетных средств </w:t>
            </w:r>
            <w:r w:rsidR="00B8446F">
              <w:t>Скворцовского</w:t>
            </w:r>
            <w:r>
              <w:t xml:space="preserve"> сельского поселения Симферопольского района Республики Крым 1 500 тыс. руб.</w:t>
            </w:r>
          </w:p>
        </w:tc>
      </w:tr>
      <w:tr w:rsidR="00666782" w:rsidTr="00666782">
        <w:tblPrEx>
          <w:tblCellMar>
            <w:top w:w="0" w:type="dxa"/>
            <w:bottom w:w="0" w:type="dxa"/>
          </w:tblCellMar>
        </w:tblPrEx>
        <w:trPr>
          <w:gridBefore w:val="1"/>
          <w:gridAfter w:val="2"/>
          <w:wBefore w:w="15" w:type="dxa"/>
          <w:wAfter w:w="312" w:type="dxa"/>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да</w:t>
            </w:r>
          </w:p>
        </w:tc>
        <w:tc>
          <w:tcPr>
            <w:tcW w:w="1051" w:type="dxa"/>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0</w:t>
            </w:r>
          </w:p>
        </w:tc>
      </w:tr>
      <w:tr w:rsidR="00666782" w:rsidTr="00666782">
        <w:tblPrEx>
          <w:tblCellMar>
            <w:top w:w="0" w:type="dxa"/>
            <w:bottom w:w="0" w:type="dxa"/>
          </w:tblCellMar>
        </w:tblPrEx>
        <w:trPr>
          <w:gridBefore w:val="1"/>
          <w:gridAfter w:val="2"/>
          <w:wBefore w:w="15" w:type="dxa"/>
          <w:wAfter w:w="312" w:type="dxa"/>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нет</w:t>
            </w:r>
          </w:p>
        </w:tc>
        <w:tc>
          <w:tcPr>
            <w:tcW w:w="1051" w:type="dxa"/>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1</w:t>
            </w:r>
          </w:p>
        </w:tc>
      </w:tr>
      <w:tr w:rsidR="00666782" w:rsidTr="00666782">
        <w:tblPrEx>
          <w:tblCellMar>
            <w:top w:w="0" w:type="dxa"/>
            <w:bottom w:w="0" w:type="dxa"/>
          </w:tblCellMar>
        </w:tblPrEx>
        <w:trPr>
          <w:gridBefore w:val="1"/>
          <w:gridAfter w:val="1"/>
          <w:wBefore w:w="15" w:type="dxa"/>
          <w:wAfter w:w="291" w:type="dxa"/>
          <w:trHeight w:hRule="exact" w:val="835"/>
        </w:trPr>
        <w:tc>
          <w:tcPr>
            <w:tcW w:w="3831" w:type="dxa"/>
            <w:gridSpan w:val="3"/>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78" w:lineRule="exact"/>
              <w:jc w:val="left"/>
            </w:pPr>
            <w:r>
              <w:t>Итог «Критерии прохождения конкурсного отбора»:</w:t>
            </w:r>
          </w:p>
        </w:tc>
        <w:tc>
          <w:tcPr>
            <w:tcW w:w="5306" w:type="dxa"/>
            <w:gridSpan w:val="4"/>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74" w:lineRule="exact"/>
              <w:jc w:val="center"/>
            </w:pPr>
            <w:r>
              <w:rPr>
                <w:rStyle w:val="21"/>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666782" w:rsidTr="00666782">
        <w:tblPrEx>
          <w:tblCellMar>
            <w:top w:w="0" w:type="dxa"/>
            <w:bottom w:w="0" w:type="dxa"/>
          </w:tblCellMar>
        </w:tblPrEx>
        <w:trPr>
          <w:gridBefore w:val="1"/>
          <w:gridAfter w:val="1"/>
          <w:wBefore w:w="15" w:type="dxa"/>
          <w:wAfter w:w="291" w:type="dxa"/>
          <w:trHeight w:hRule="exact" w:val="283"/>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center"/>
            </w:pPr>
            <w:r>
              <w:t>2.</w:t>
            </w:r>
          </w:p>
        </w:tc>
        <w:tc>
          <w:tcPr>
            <w:tcW w:w="8076" w:type="dxa"/>
            <w:gridSpan w:val="5"/>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Рейтинговые критерии, (Рк)</w:t>
            </w:r>
          </w:p>
        </w:tc>
      </w:tr>
      <w:tr w:rsidR="00666782" w:rsidTr="00666782">
        <w:tblPrEx>
          <w:tblCellMar>
            <w:top w:w="0" w:type="dxa"/>
            <w:bottom w:w="0" w:type="dxa"/>
          </w:tblCellMar>
        </w:tblPrEx>
        <w:trPr>
          <w:gridBefore w:val="1"/>
          <w:gridAfter w:val="1"/>
          <w:wBefore w:w="15" w:type="dxa"/>
          <w:wAfter w:w="291" w:type="dxa"/>
          <w:trHeight w:hRule="exact" w:val="288"/>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center"/>
            </w:pPr>
            <w:r>
              <w:t>2.1.</w:t>
            </w:r>
          </w:p>
        </w:tc>
        <w:tc>
          <w:tcPr>
            <w:tcW w:w="8076" w:type="dxa"/>
            <w:gridSpan w:val="5"/>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Эффективность реализации инициативного проекта:</w:t>
            </w:r>
          </w:p>
        </w:tc>
      </w:tr>
      <w:tr w:rsidR="00666782" w:rsidTr="00666782">
        <w:tblPrEx>
          <w:tblCellMar>
            <w:top w:w="0" w:type="dxa"/>
            <w:bottom w:w="0" w:type="dxa"/>
          </w:tblCellMar>
        </w:tblPrEx>
        <w:trPr>
          <w:gridBefore w:val="1"/>
          <w:gridAfter w:val="1"/>
          <w:wBefore w:w="15" w:type="dxa"/>
          <w:wAfter w:w="291" w:type="dxa"/>
          <w:trHeight w:hRule="exact" w:val="326"/>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center"/>
            </w:pPr>
            <w:r>
              <w:t>2.1.1.</w:t>
            </w:r>
          </w:p>
        </w:tc>
        <w:tc>
          <w:tcPr>
            <w:tcW w:w="8076" w:type="dxa"/>
            <w:gridSpan w:val="5"/>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Общественная полезность реализации инициативного проекта</w:t>
            </w:r>
          </w:p>
        </w:tc>
      </w:tr>
      <w:tr w:rsidR="00666782" w:rsidTr="00666782">
        <w:tblPrEx>
          <w:tblCellMar>
            <w:top w:w="0" w:type="dxa"/>
            <w:bottom w:w="0" w:type="dxa"/>
          </w:tblCellMar>
        </w:tblPrEx>
        <w:trPr>
          <w:gridBefore w:val="1"/>
          <w:gridAfter w:val="2"/>
          <w:wBefore w:w="15" w:type="dxa"/>
          <w:wAfter w:w="312" w:type="dxa"/>
          <w:trHeight w:hRule="exact" w:val="4147"/>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tcBorders>
            <w:shd w:val="clear" w:color="auto" w:fill="FFFFFF"/>
          </w:tcPr>
          <w:p w:rsidR="00666782" w:rsidRDefault="00666782" w:rsidP="00666782">
            <w:pPr>
              <w:pStyle w:val="20"/>
              <w:shd w:val="clear" w:color="auto" w:fill="auto"/>
              <w:spacing w:before="0" w:line="274" w:lineRule="exact"/>
              <w:jc w:val="left"/>
            </w:pPr>
            <w:r>
              <w:t>проект оценивается как имеющий высокую социальную, культурную, досуговую и иную обществен</w:t>
            </w:r>
            <w:r w:rsidR="007B0B4E">
              <w:t xml:space="preserve">ную полезность для жителей Скворцовского </w:t>
            </w:r>
            <w:r>
              <w:t>сельского поселения Симферопольского района Республики</w:t>
            </w:r>
            <w:r w:rsidR="007B0B4E">
              <w:t xml:space="preserve"> </w:t>
            </w:r>
            <w:r>
              <w:t>Крым: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 направлен на создание, развитие и ремонт муниципальных объектов социальной сферы;</w:t>
            </w:r>
          </w:p>
          <w:p w:rsidR="00666782" w:rsidRDefault="00666782" w:rsidP="00666782">
            <w:pPr>
              <w:pStyle w:val="20"/>
              <w:shd w:val="clear" w:color="auto" w:fill="auto"/>
              <w:spacing w:before="0" w:line="274" w:lineRule="exact"/>
            </w:pPr>
            <w: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666782" w:rsidRDefault="00666782" w:rsidP="00666782">
            <w:pPr>
              <w:pStyle w:val="20"/>
              <w:shd w:val="clear" w:color="auto" w:fill="auto"/>
              <w:spacing w:before="0" w:line="274" w:lineRule="exact"/>
              <w:jc w:val="left"/>
            </w:pPr>
            <w:r>
              <w:t>направлен на строительство (реконструкцию), капитальный ремонт и ремонт автомобильных дорог местного значения</w:t>
            </w:r>
          </w:p>
        </w:tc>
        <w:tc>
          <w:tcPr>
            <w:tcW w:w="1051" w:type="dxa"/>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5</w:t>
            </w:r>
          </w:p>
        </w:tc>
      </w:tr>
      <w:tr w:rsidR="00666782" w:rsidTr="00666782">
        <w:tblPrEx>
          <w:tblCellMar>
            <w:top w:w="0" w:type="dxa"/>
            <w:bottom w:w="0" w:type="dxa"/>
          </w:tblCellMar>
        </w:tblPrEx>
        <w:trPr>
          <w:gridBefore w:val="1"/>
          <w:gridAfter w:val="2"/>
          <w:wBefore w:w="15" w:type="dxa"/>
          <w:wAfter w:w="312" w:type="dxa"/>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tcBorders>
            <w:shd w:val="clear" w:color="auto" w:fill="FFFFFF"/>
          </w:tcPr>
          <w:p w:rsidR="00666782" w:rsidRDefault="00666782" w:rsidP="00666782">
            <w:pPr>
              <w:pStyle w:val="20"/>
              <w:shd w:val="clear" w:color="auto" w:fill="auto"/>
              <w:spacing w:before="0" w:line="240" w:lineRule="exact"/>
              <w:jc w:val="left"/>
            </w:pPr>
            <w:r>
              <w:t>проект оценивается как не имеющий общественной полезности</w:t>
            </w:r>
          </w:p>
        </w:tc>
        <w:tc>
          <w:tcPr>
            <w:tcW w:w="1051" w:type="dxa"/>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0</w:t>
            </w:r>
          </w:p>
        </w:tc>
      </w:tr>
      <w:tr w:rsidR="00666782" w:rsidTr="00666782">
        <w:tblPrEx>
          <w:tblCellMar>
            <w:top w:w="0" w:type="dxa"/>
            <w:bottom w:w="0" w:type="dxa"/>
          </w:tblCellMar>
        </w:tblPrEx>
        <w:trPr>
          <w:gridBefore w:val="1"/>
          <w:gridAfter w:val="2"/>
          <w:wBefore w:w="15" w:type="dxa"/>
          <w:wAfter w:w="312" w:type="dxa"/>
          <w:trHeight w:hRule="exact" w:val="283"/>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center"/>
            </w:pPr>
            <w:r>
              <w:t>2.1.2.</w:t>
            </w:r>
          </w:p>
        </w:tc>
        <w:tc>
          <w:tcPr>
            <w:tcW w:w="7004" w:type="dxa"/>
            <w:gridSpan w:val="3"/>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Актуальность (острота) проблемы:</w:t>
            </w:r>
          </w:p>
        </w:tc>
        <w:tc>
          <w:tcPr>
            <w:tcW w:w="1051" w:type="dxa"/>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gridBefore w:val="1"/>
          <w:gridAfter w:val="2"/>
          <w:wBefore w:w="15" w:type="dxa"/>
          <w:wAfter w:w="312" w:type="dxa"/>
          <w:trHeight w:hRule="exact" w:val="835"/>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tcBorders>
            <w:shd w:val="clear" w:color="auto" w:fill="FFFFFF"/>
          </w:tcPr>
          <w:p w:rsidR="00666782" w:rsidRDefault="00666782" w:rsidP="00666782">
            <w:pPr>
              <w:pStyle w:val="20"/>
              <w:shd w:val="clear" w:color="auto" w:fill="auto"/>
              <w:spacing w:before="0" w:line="274" w:lineRule="exact"/>
            </w:pPr>
            <w: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051" w:type="dxa"/>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8</w:t>
            </w:r>
          </w:p>
        </w:tc>
      </w:tr>
      <w:tr w:rsidR="00666782" w:rsidTr="00666782">
        <w:tblPrEx>
          <w:tblCellMar>
            <w:top w:w="0" w:type="dxa"/>
            <w:bottom w:w="0" w:type="dxa"/>
          </w:tblCellMar>
        </w:tblPrEx>
        <w:trPr>
          <w:gridBefore w:val="1"/>
          <w:gridAfter w:val="2"/>
          <w:wBefore w:w="15" w:type="dxa"/>
          <w:wAfter w:w="312" w:type="dxa"/>
          <w:trHeight w:hRule="exact" w:val="566"/>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59" w:lineRule="exact"/>
              <w:jc w:val="left"/>
            </w:pPr>
            <w:r>
              <w:t>высокая - проблема оценивается населением значительной, отсутствие её решения будет негативно сказываться на качестве жизни</w:t>
            </w:r>
          </w:p>
        </w:tc>
        <w:tc>
          <w:tcPr>
            <w:tcW w:w="1051" w:type="dxa"/>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7</w:t>
            </w:r>
          </w:p>
        </w:tc>
      </w:tr>
      <w:tr w:rsidR="00666782" w:rsidTr="00666782">
        <w:tblPrEx>
          <w:tblCellMar>
            <w:top w:w="0" w:type="dxa"/>
            <w:bottom w:w="0" w:type="dxa"/>
          </w:tblCellMar>
        </w:tblPrEx>
        <w:trPr>
          <w:gridBefore w:val="1"/>
          <w:gridAfter w:val="2"/>
          <w:wBefore w:w="15" w:type="dxa"/>
          <w:wAfter w:w="312" w:type="dxa"/>
          <w:trHeight w:hRule="exact" w:val="63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74" w:lineRule="exact"/>
              <w:jc w:val="left"/>
            </w:pPr>
            <w:r>
              <w:t>средняя - проблема оценивается населением в качестве актуальной, её решение может привести к улучшению качества жизни</w:t>
            </w:r>
          </w:p>
        </w:tc>
        <w:tc>
          <w:tcPr>
            <w:tcW w:w="1051" w:type="dxa"/>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6</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666782">
            <w:pPr>
              <w:pStyle w:val="20"/>
              <w:shd w:val="clear" w:color="auto" w:fill="auto"/>
              <w:spacing w:before="0" w:line="278" w:lineRule="exact"/>
              <w:jc w:val="left"/>
            </w:pPr>
            <w:r>
              <w:t>низкая - не оценивается населением в качестве актуальной, её решение не ведёт к улучшению качества жизни</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0</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Pr="00B8446F" w:rsidRDefault="00666782" w:rsidP="00B8446F">
            <w:pPr>
              <w:rPr>
                <w:rFonts w:ascii="Times New Roman" w:hAnsi="Times New Roman" w:cs="Times New Roman"/>
                <w:sz w:val="24"/>
                <w:szCs w:val="24"/>
              </w:rPr>
            </w:pPr>
            <w:r w:rsidRPr="00B8446F">
              <w:rPr>
                <w:rFonts w:ascii="Times New Roman" w:hAnsi="Times New Roman" w:cs="Times New Roman"/>
                <w:sz w:val="24"/>
                <w:szCs w:val="24"/>
              </w:rPr>
              <w:t>2.1.3.</w:t>
            </w: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666782">
            <w:pPr>
              <w:pStyle w:val="20"/>
              <w:shd w:val="clear" w:color="auto" w:fill="auto"/>
              <w:spacing w:before="0" w:line="278" w:lineRule="exact"/>
              <w:jc w:val="left"/>
            </w:pPr>
            <w:r>
              <w:t>Количество прямых благополучателей от реализации инициативного проекта:</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Pr="00666782" w:rsidRDefault="00666782" w:rsidP="00666782">
            <w:pPr>
              <w:pStyle w:val="20"/>
              <w:spacing w:line="240" w:lineRule="exact"/>
            </w:pP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666782">
            <w:pPr>
              <w:pStyle w:val="20"/>
              <w:shd w:val="clear" w:color="auto" w:fill="auto"/>
              <w:spacing w:before="0" w:line="278" w:lineRule="exact"/>
              <w:jc w:val="left"/>
            </w:pPr>
            <w:r>
              <w:t>более 500 человек</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4</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666782">
            <w:pPr>
              <w:pStyle w:val="20"/>
              <w:shd w:val="clear" w:color="auto" w:fill="auto"/>
              <w:spacing w:before="0" w:line="278" w:lineRule="exact"/>
              <w:jc w:val="left"/>
            </w:pPr>
            <w:r>
              <w:t>от 250 до 500 человек</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3</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666782">
            <w:pPr>
              <w:pStyle w:val="20"/>
              <w:shd w:val="clear" w:color="auto" w:fill="auto"/>
              <w:spacing w:before="0" w:line="278" w:lineRule="exact"/>
              <w:jc w:val="left"/>
            </w:pPr>
            <w:r>
              <w:t>от 50 до 250 человек</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2</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7B0B4E" w:rsidP="00666782">
            <w:pPr>
              <w:pStyle w:val="20"/>
              <w:shd w:val="clear" w:color="auto" w:fill="auto"/>
              <w:spacing w:before="0" w:line="278" w:lineRule="exact"/>
              <w:jc w:val="left"/>
            </w:pPr>
            <w:r>
              <w:t>до</w:t>
            </w:r>
            <w:r w:rsidR="00666782">
              <w:t xml:space="preserve"> 50 человек</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1</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Pr="00B8446F" w:rsidRDefault="00666782" w:rsidP="00666782">
            <w:pPr>
              <w:rPr>
                <w:rFonts w:ascii="Times New Roman" w:hAnsi="Times New Roman" w:cs="Times New Roman"/>
                <w:sz w:val="20"/>
                <w:szCs w:val="20"/>
              </w:rPr>
            </w:pPr>
            <w:r w:rsidRPr="00B8446F">
              <w:rPr>
                <w:rFonts w:ascii="Times New Roman" w:hAnsi="Times New Roman" w:cs="Times New Roman"/>
                <w:sz w:val="20"/>
                <w:szCs w:val="20"/>
              </w:rPr>
              <w:t>2.1.4.</w:t>
            </w: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666782">
            <w:pPr>
              <w:pStyle w:val="20"/>
              <w:shd w:val="clear" w:color="auto" w:fill="auto"/>
              <w:spacing w:before="0" w:line="278" w:lineRule="exact"/>
              <w:jc w:val="left"/>
            </w:pPr>
            <w:r>
              <w:t>Стоимость инициативного проекта в расчёте на одного прямого благополучателя:</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Pr="00666782" w:rsidRDefault="00666782" w:rsidP="00666782">
            <w:pPr>
              <w:pStyle w:val="20"/>
              <w:spacing w:line="240" w:lineRule="exact"/>
            </w:pP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7B0B4E" w:rsidP="00666782">
            <w:pPr>
              <w:pStyle w:val="20"/>
              <w:shd w:val="clear" w:color="auto" w:fill="auto"/>
              <w:spacing w:before="0" w:line="278" w:lineRule="exact"/>
              <w:jc w:val="left"/>
            </w:pPr>
            <w:r>
              <w:t>д</w:t>
            </w:r>
            <w:r w:rsidR="00666782">
              <w:t>о 250 рублей</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15</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B8446F">
            <w:pPr>
              <w:pStyle w:val="20"/>
              <w:shd w:val="clear" w:color="auto" w:fill="auto"/>
              <w:spacing w:before="0" w:line="278" w:lineRule="exact"/>
              <w:jc w:val="left"/>
            </w:pPr>
            <w:r>
              <w:t xml:space="preserve">от 250 рублей </w:t>
            </w:r>
            <w:r w:rsidR="00B8446F">
              <w:t>до</w:t>
            </w:r>
            <w:r>
              <w:t xml:space="preserve"> 500 рублей</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14</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B8446F">
            <w:pPr>
              <w:pStyle w:val="20"/>
              <w:shd w:val="clear" w:color="auto" w:fill="auto"/>
              <w:spacing w:before="0" w:line="278" w:lineRule="exact"/>
              <w:jc w:val="left"/>
            </w:pPr>
            <w:r>
              <w:t xml:space="preserve">от 500 рублей </w:t>
            </w:r>
            <w:r w:rsidR="00B8446F">
              <w:t>до</w:t>
            </w:r>
            <w:r>
              <w:t xml:space="preserve"> 750 рублей</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13</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B8446F">
            <w:pPr>
              <w:pStyle w:val="20"/>
              <w:shd w:val="clear" w:color="auto" w:fill="auto"/>
              <w:spacing w:before="0" w:line="278" w:lineRule="exact"/>
              <w:jc w:val="left"/>
            </w:pPr>
            <w:r>
              <w:t xml:space="preserve">от 750 рублей </w:t>
            </w:r>
            <w:r w:rsidR="00B8446F">
              <w:t>до</w:t>
            </w:r>
            <w:r>
              <w:t xml:space="preserve"> 1000 рублей</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12</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B8446F">
            <w:pPr>
              <w:pStyle w:val="20"/>
              <w:shd w:val="clear" w:color="auto" w:fill="auto"/>
              <w:spacing w:before="0" w:line="278" w:lineRule="exact"/>
              <w:jc w:val="left"/>
            </w:pPr>
            <w:r>
              <w:t xml:space="preserve">от 1000 рублей </w:t>
            </w:r>
            <w:r w:rsidR="00B8446F">
              <w:t>до</w:t>
            </w:r>
            <w:r>
              <w:t xml:space="preserve"> 1500 рублей</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11</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B8446F">
            <w:pPr>
              <w:pStyle w:val="20"/>
              <w:shd w:val="clear" w:color="auto" w:fill="auto"/>
              <w:spacing w:before="0" w:line="278" w:lineRule="exact"/>
              <w:jc w:val="left"/>
            </w:pPr>
            <w:r>
              <w:t xml:space="preserve">от 1500 рублей </w:t>
            </w:r>
            <w:r w:rsidR="00B8446F">
              <w:t>до</w:t>
            </w:r>
            <w:r>
              <w:t xml:space="preserve"> 2000 рублей</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10</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B8446F">
            <w:pPr>
              <w:pStyle w:val="20"/>
              <w:shd w:val="clear" w:color="auto" w:fill="auto"/>
              <w:spacing w:before="0" w:line="278" w:lineRule="exact"/>
              <w:jc w:val="left"/>
            </w:pPr>
            <w:r>
              <w:t xml:space="preserve">от 2000 рублей </w:t>
            </w:r>
            <w:r w:rsidR="00B8446F">
              <w:t>до</w:t>
            </w:r>
            <w:r>
              <w:t xml:space="preserve"> 2500 рублей</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9</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B8446F">
            <w:pPr>
              <w:pStyle w:val="20"/>
              <w:shd w:val="clear" w:color="auto" w:fill="auto"/>
              <w:spacing w:before="0" w:line="278" w:lineRule="exact"/>
              <w:jc w:val="left"/>
            </w:pPr>
            <w:r>
              <w:t xml:space="preserve">от 2500 рублей </w:t>
            </w:r>
            <w:r w:rsidR="00B8446F">
              <w:t>до</w:t>
            </w:r>
            <w:r>
              <w:t xml:space="preserve"> 3000 рублей</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8</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B8446F">
            <w:pPr>
              <w:pStyle w:val="20"/>
              <w:shd w:val="clear" w:color="auto" w:fill="auto"/>
              <w:spacing w:before="0" w:line="278" w:lineRule="exact"/>
              <w:jc w:val="left"/>
            </w:pPr>
            <w:r>
              <w:t xml:space="preserve">от 3000 рублей </w:t>
            </w:r>
            <w:r w:rsidR="00B8446F">
              <w:t>до</w:t>
            </w:r>
            <w:r>
              <w:t xml:space="preserve"> 3500 рублей</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7</w:t>
            </w:r>
          </w:p>
        </w:tc>
      </w:tr>
      <w:tr w:rsidR="00666782" w:rsidTr="00666782">
        <w:tblPrEx>
          <w:tblCellMar>
            <w:top w:w="0" w:type="dxa"/>
            <w:bottom w:w="0" w:type="dxa"/>
          </w:tblCellMar>
        </w:tblPrEx>
        <w:trPr>
          <w:gridBefore w:val="1"/>
          <w:gridAfter w:val="2"/>
          <w:wBefore w:w="15" w:type="dxa"/>
          <w:wAfter w:w="312" w:type="dxa"/>
          <w:trHeight w:hRule="exact" w:val="648"/>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04" w:type="dxa"/>
            <w:gridSpan w:val="3"/>
            <w:tcBorders>
              <w:top w:val="single" w:sz="4" w:space="0" w:color="auto"/>
              <w:left w:val="single" w:sz="4" w:space="0" w:color="auto"/>
              <w:bottom w:val="single" w:sz="4" w:space="0" w:color="auto"/>
            </w:tcBorders>
            <w:shd w:val="clear" w:color="auto" w:fill="FFFFFF"/>
            <w:vAlign w:val="bottom"/>
          </w:tcPr>
          <w:p w:rsidR="00666782" w:rsidRDefault="00666782" w:rsidP="00666782">
            <w:pPr>
              <w:pStyle w:val="20"/>
              <w:shd w:val="clear" w:color="auto" w:fill="auto"/>
              <w:spacing w:before="0" w:line="278" w:lineRule="exact"/>
              <w:jc w:val="left"/>
            </w:pPr>
            <w:r>
              <w:t>от 3500 рублей</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6</w:t>
            </w:r>
          </w:p>
        </w:tc>
      </w:tr>
      <w:tr w:rsidR="00666782" w:rsidTr="00666782">
        <w:tblPrEx>
          <w:tblCellMar>
            <w:top w:w="0" w:type="dxa"/>
            <w:bottom w:w="0" w:type="dxa"/>
          </w:tblCellMar>
        </w:tblPrEx>
        <w:trPr>
          <w:trHeight w:hRule="exact" w:val="638"/>
        </w:trPr>
        <w:tc>
          <w:tcPr>
            <w:tcW w:w="1061" w:type="dxa"/>
            <w:gridSpan w:val="2"/>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ind w:left="160"/>
              <w:jc w:val="left"/>
            </w:pPr>
            <w:r>
              <w:t>2.1.5.</w:t>
            </w:r>
          </w:p>
        </w:tc>
        <w:tc>
          <w:tcPr>
            <w:tcW w:w="8382" w:type="dxa"/>
            <w:gridSpan w:val="7"/>
            <w:tcBorders>
              <w:top w:val="single" w:sz="4" w:space="0" w:color="auto"/>
              <w:left w:val="single" w:sz="4" w:space="0" w:color="auto"/>
              <w:right w:val="single" w:sz="4" w:space="0" w:color="auto"/>
            </w:tcBorders>
            <w:shd w:val="clear" w:color="auto" w:fill="FFFFFF"/>
            <w:vAlign w:val="bottom"/>
          </w:tcPr>
          <w:p w:rsidR="00666782" w:rsidRDefault="00B8446F" w:rsidP="00666782">
            <w:pPr>
              <w:pStyle w:val="20"/>
              <w:shd w:val="clear" w:color="auto" w:fill="auto"/>
              <w:spacing w:before="0" w:line="274" w:lineRule="exact"/>
            </w:pPr>
            <w:r>
              <w:t>Необходимость</w:t>
            </w:r>
            <w:r w:rsidR="00666782">
              <w:t xml:space="preserve"> осуществления </w:t>
            </w:r>
            <w:r>
              <w:t>дополнительных</w:t>
            </w:r>
            <w:r w:rsidR="00666782">
              <w:t xml:space="preserve"> </w:t>
            </w:r>
            <w:r>
              <w:t>бюджетных</w:t>
            </w:r>
            <w:r w:rsidR="00666782">
              <w:t xml:space="preserve"> </w:t>
            </w:r>
            <w:r>
              <w:t>расходов</w:t>
            </w:r>
            <w:r w:rsidR="00666782">
              <w:t xml:space="preserve"> в </w:t>
            </w:r>
            <w:r>
              <w:t>последующих</w:t>
            </w:r>
            <w:r w:rsidR="00666782">
              <w:t xml:space="preserve"> </w:t>
            </w:r>
            <w:r>
              <w:t>периодах</w:t>
            </w:r>
            <w:r w:rsidR="00666782">
              <w:t xml:space="preserve"> в целях </w:t>
            </w:r>
            <w:r>
              <w:t>содержания (подд</w:t>
            </w:r>
            <w:r w:rsidR="00666782">
              <w:t>ержания) результатов инициативного проекта</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нет</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center"/>
            </w:pPr>
            <w:r>
              <w:t>5</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center"/>
          </w:tcPr>
          <w:p w:rsidR="00666782" w:rsidRDefault="00B8446F" w:rsidP="00666782">
            <w:pPr>
              <w:pStyle w:val="20"/>
              <w:shd w:val="clear" w:color="auto" w:fill="auto"/>
              <w:spacing w:before="0" w:line="240" w:lineRule="exact"/>
              <w:jc w:val="left"/>
            </w:pPr>
            <w:r>
              <w:t>да</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center"/>
            </w:pPr>
            <w:r>
              <w:t>0</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ind w:left="160"/>
              <w:jc w:val="left"/>
            </w:pPr>
            <w:r>
              <w:t>2.1.6.</w:t>
            </w:r>
          </w:p>
        </w:tc>
        <w:tc>
          <w:tcPr>
            <w:tcW w:w="8382" w:type="dxa"/>
            <w:gridSpan w:val="7"/>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Срок реализации инициативного проекта</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B8446F" w:rsidP="00666782">
            <w:pPr>
              <w:pStyle w:val="20"/>
              <w:shd w:val="clear" w:color="auto" w:fill="auto"/>
              <w:spacing w:before="0" w:line="240" w:lineRule="exact"/>
              <w:jc w:val="left"/>
            </w:pPr>
            <w:r>
              <w:t>д</w:t>
            </w:r>
            <w:r w:rsidR="00666782">
              <w:t xml:space="preserve">о 1 </w:t>
            </w:r>
            <w:r w:rsidR="007B0B4E">
              <w:t>календарного</w:t>
            </w:r>
            <w:r>
              <w:t xml:space="preserve"> год</w:t>
            </w:r>
            <w:r w:rsidR="00666782">
              <w:t>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center"/>
            </w:pPr>
            <w:r>
              <w:t>4</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B8446F" w:rsidP="00666782">
            <w:pPr>
              <w:pStyle w:val="20"/>
              <w:shd w:val="clear" w:color="auto" w:fill="auto"/>
              <w:spacing w:before="0" w:line="240" w:lineRule="exact"/>
              <w:jc w:val="left"/>
            </w:pPr>
            <w:r>
              <w:t>д</w:t>
            </w:r>
            <w:r w:rsidR="00666782">
              <w:t xml:space="preserve">о 2 </w:t>
            </w:r>
            <w:r w:rsidR="007B0B4E">
              <w:t>календарных</w:t>
            </w:r>
            <w:r w:rsidR="00666782">
              <w:t xml:space="preserve"> лет</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center"/>
            </w:pPr>
            <w:r>
              <w:t>3</w:t>
            </w:r>
          </w:p>
        </w:tc>
      </w:tr>
      <w:tr w:rsidR="00666782" w:rsidTr="00666782">
        <w:tblPrEx>
          <w:tblCellMar>
            <w:top w:w="0" w:type="dxa"/>
            <w:bottom w:w="0" w:type="dxa"/>
          </w:tblCellMar>
        </w:tblPrEx>
        <w:trPr>
          <w:trHeight w:hRule="exact" w:val="331"/>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center"/>
          </w:tcPr>
          <w:p w:rsidR="00666782" w:rsidRDefault="00B8446F" w:rsidP="00666782">
            <w:pPr>
              <w:pStyle w:val="20"/>
              <w:shd w:val="clear" w:color="auto" w:fill="auto"/>
              <w:spacing w:before="0" w:line="240" w:lineRule="exact"/>
              <w:jc w:val="left"/>
            </w:pPr>
            <w:r>
              <w:t>д</w:t>
            </w:r>
            <w:r w:rsidR="00666782">
              <w:t xml:space="preserve">о 3 </w:t>
            </w:r>
            <w:r w:rsidR="007B0B4E">
              <w:t>календарных</w:t>
            </w:r>
            <w:r w:rsidR="00666782">
              <w:t xml:space="preserve"> лет</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center"/>
            </w:pPr>
            <w:r>
              <w:t>2</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B8446F" w:rsidP="00666782">
            <w:pPr>
              <w:pStyle w:val="20"/>
              <w:shd w:val="clear" w:color="auto" w:fill="auto"/>
              <w:spacing w:before="0" w:line="240" w:lineRule="exact"/>
              <w:jc w:val="left"/>
            </w:pPr>
            <w:r>
              <w:t>более 3 календ</w:t>
            </w:r>
            <w:r w:rsidR="00666782">
              <w:t>арных лет</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center"/>
            </w:pPr>
            <w:r>
              <w:t>1</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ind w:left="160"/>
              <w:jc w:val="left"/>
            </w:pPr>
            <w:r>
              <w:t>2.1.7.</w:t>
            </w:r>
          </w:p>
        </w:tc>
        <w:tc>
          <w:tcPr>
            <w:tcW w:w="8382" w:type="dxa"/>
            <w:gridSpan w:val="7"/>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«Срок жизни» результатов инициативного проекта</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tcPr>
          <w:p w:rsidR="00666782" w:rsidRDefault="00666782" w:rsidP="00666782">
            <w:pPr>
              <w:pStyle w:val="20"/>
              <w:shd w:val="clear" w:color="auto" w:fill="auto"/>
              <w:spacing w:before="0" w:line="240" w:lineRule="exact"/>
              <w:jc w:val="left"/>
            </w:pPr>
            <w:r>
              <w:t>от 5 лет</w:t>
            </w:r>
          </w:p>
        </w:tc>
        <w:tc>
          <w:tcPr>
            <w:tcW w:w="1363" w:type="dxa"/>
            <w:gridSpan w:val="3"/>
            <w:tcBorders>
              <w:top w:val="single" w:sz="4" w:space="0" w:color="auto"/>
              <w:left w:val="single" w:sz="4" w:space="0" w:color="auto"/>
              <w:right w:val="single" w:sz="4" w:space="0" w:color="auto"/>
            </w:tcBorders>
            <w:shd w:val="clear" w:color="auto" w:fill="FFFFFF"/>
          </w:tcPr>
          <w:p w:rsidR="00666782" w:rsidRDefault="00666782" w:rsidP="00666782">
            <w:pPr>
              <w:pStyle w:val="20"/>
              <w:shd w:val="clear" w:color="auto" w:fill="auto"/>
              <w:spacing w:before="0" w:line="240" w:lineRule="exact"/>
              <w:jc w:val="center"/>
            </w:pPr>
            <w:r>
              <w:t>4</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tcPr>
          <w:p w:rsidR="00666782" w:rsidRDefault="00B8446F" w:rsidP="00B8446F">
            <w:pPr>
              <w:pStyle w:val="20"/>
              <w:shd w:val="clear" w:color="auto" w:fill="auto"/>
              <w:spacing w:before="0" w:line="240" w:lineRule="exact"/>
              <w:jc w:val="left"/>
            </w:pPr>
            <w:r>
              <w:t>от 3 до</w:t>
            </w:r>
            <w:r w:rsidR="00666782">
              <w:t xml:space="preserve"> 5 лет</w:t>
            </w:r>
          </w:p>
        </w:tc>
        <w:tc>
          <w:tcPr>
            <w:tcW w:w="1363" w:type="dxa"/>
            <w:gridSpan w:val="3"/>
            <w:tcBorders>
              <w:top w:val="single" w:sz="4" w:space="0" w:color="auto"/>
              <w:left w:val="single" w:sz="4" w:space="0" w:color="auto"/>
              <w:right w:val="single" w:sz="4" w:space="0" w:color="auto"/>
            </w:tcBorders>
            <w:shd w:val="clear" w:color="auto" w:fill="FFFFFF"/>
          </w:tcPr>
          <w:p w:rsidR="00666782" w:rsidRDefault="00666782" w:rsidP="00666782">
            <w:pPr>
              <w:pStyle w:val="20"/>
              <w:shd w:val="clear" w:color="auto" w:fill="auto"/>
              <w:spacing w:before="0" w:line="240" w:lineRule="exact"/>
              <w:jc w:val="center"/>
            </w:pPr>
            <w:r>
              <w:t>3</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center"/>
          </w:tcPr>
          <w:p w:rsidR="00666782" w:rsidRDefault="00B8446F" w:rsidP="00666782">
            <w:pPr>
              <w:pStyle w:val="20"/>
              <w:shd w:val="clear" w:color="auto" w:fill="auto"/>
              <w:spacing w:before="0" w:line="240" w:lineRule="exact"/>
              <w:jc w:val="left"/>
            </w:pPr>
            <w:r>
              <w:t>от 1 д</w:t>
            </w:r>
            <w:r w:rsidR="00666782">
              <w:t>о 3 лет</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center"/>
            </w:pPr>
            <w:r>
              <w:t>2</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center"/>
          </w:tcPr>
          <w:p w:rsidR="00666782" w:rsidRDefault="00B8446F" w:rsidP="00666782">
            <w:pPr>
              <w:pStyle w:val="20"/>
              <w:shd w:val="clear" w:color="auto" w:fill="auto"/>
              <w:spacing w:before="0" w:line="240" w:lineRule="exact"/>
              <w:jc w:val="left"/>
            </w:pPr>
            <w:r>
              <w:t>до 1 года</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center"/>
            </w:pPr>
            <w:r>
              <w:t>1</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ind w:left="240"/>
              <w:jc w:val="left"/>
            </w:pPr>
            <w:r>
              <w:t>2.2.</w:t>
            </w:r>
          </w:p>
        </w:tc>
        <w:tc>
          <w:tcPr>
            <w:tcW w:w="8382" w:type="dxa"/>
            <w:gridSpan w:val="7"/>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Оригинальность, инновационность инициативного проекта</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ind w:left="160"/>
              <w:jc w:val="left"/>
            </w:pPr>
            <w:r>
              <w:t>2.2.1.</w:t>
            </w:r>
          </w:p>
        </w:tc>
        <w:tc>
          <w:tcPr>
            <w:tcW w:w="8382" w:type="dxa"/>
            <w:gridSpan w:val="7"/>
            <w:tcBorders>
              <w:top w:val="single" w:sz="4" w:space="0" w:color="auto"/>
              <w:left w:val="single" w:sz="4" w:space="0" w:color="auto"/>
              <w:right w:val="single" w:sz="4" w:space="0" w:color="auto"/>
            </w:tcBorders>
            <w:shd w:val="clear" w:color="auto" w:fill="FFFFFF"/>
            <w:vAlign w:val="bottom"/>
          </w:tcPr>
          <w:p w:rsidR="00666782" w:rsidRDefault="00B8446F" w:rsidP="00666782">
            <w:pPr>
              <w:pStyle w:val="20"/>
              <w:shd w:val="clear" w:color="auto" w:fill="auto"/>
              <w:spacing w:before="0" w:line="240" w:lineRule="exact"/>
              <w:jc w:val="left"/>
            </w:pPr>
            <w:r>
              <w:t>Оригинальность, необычность ид</w:t>
            </w:r>
            <w:r w:rsidR="00666782">
              <w:t>еи инициативного проекта</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B8446F" w:rsidP="00666782">
            <w:pPr>
              <w:pStyle w:val="20"/>
              <w:shd w:val="clear" w:color="auto" w:fill="auto"/>
              <w:spacing w:before="0" w:line="240" w:lineRule="exact"/>
              <w:jc w:val="left"/>
            </w:pPr>
            <w:r>
              <w:t>д</w:t>
            </w:r>
            <w:r w:rsidR="00666782">
              <w:t>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center"/>
            </w:pPr>
            <w:r>
              <w:t>5</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нет</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center"/>
            </w:pPr>
            <w:r>
              <w:t>0</w:t>
            </w:r>
          </w:p>
        </w:tc>
      </w:tr>
      <w:tr w:rsidR="00666782" w:rsidTr="00666782">
        <w:tblPrEx>
          <w:tblCellMar>
            <w:top w:w="0" w:type="dxa"/>
            <w:bottom w:w="0" w:type="dxa"/>
          </w:tblCellMar>
        </w:tblPrEx>
        <w:trPr>
          <w:trHeight w:hRule="exact" w:val="384"/>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ind w:left="160"/>
              <w:jc w:val="left"/>
            </w:pPr>
            <w:r>
              <w:t>2.2.2.</w:t>
            </w:r>
          </w:p>
        </w:tc>
        <w:tc>
          <w:tcPr>
            <w:tcW w:w="7019" w:type="dxa"/>
            <w:gridSpan w:val="4"/>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Использование инновационных технологий, новых технических решений</w:t>
            </w:r>
          </w:p>
        </w:tc>
        <w:tc>
          <w:tcPr>
            <w:tcW w:w="1363" w:type="dxa"/>
            <w:gridSpan w:val="3"/>
            <w:tcBorders>
              <w:top w:val="single" w:sz="4" w:space="0" w:color="auto"/>
              <w:left w:val="single" w:sz="4" w:space="0" w:color="auto"/>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326"/>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B8446F" w:rsidP="00666782">
            <w:pPr>
              <w:pStyle w:val="20"/>
              <w:shd w:val="clear" w:color="auto" w:fill="auto"/>
              <w:spacing w:before="0" w:line="240" w:lineRule="exact"/>
              <w:jc w:val="left"/>
            </w:pPr>
            <w:r>
              <w:t>д</w:t>
            </w:r>
            <w:r w:rsidR="00666782">
              <w:t>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center"/>
            </w:pPr>
            <w:r>
              <w:t>5</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нет</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center"/>
            </w:pPr>
            <w:r>
              <w:t>0</w:t>
            </w:r>
          </w:p>
        </w:tc>
      </w:tr>
      <w:tr w:rsidR="00666782" w:rsidTr="00666782">
        <w:tblPrEx>
          <w:tblCellMar>
            <w:top w:w="0" w:type="dxa"/>
            <w:bottom w:w="0" w:type="dxa"/>
          </w:tblCellMar>
        </w:tblPrEx>
        <w:trPr>
          <w:trHeight w:hRule="exact" w:val="322"/>
        </w:trPr>
        <w:tc>
          <w:tcPr>
            <w:tcW w:w="1061" w:type="dxa"/>
            <w:gridSpan w:val="2"/>
            <w:vMerge w:val="restart"/>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ind w:left="240"/>
              <w:jc w:val="left"/>
            </w:pPr>
            <w:r>
              <w:t>2.3.</w:t>
            </w:r>
          </w:p>
        </w:tc>
        <w:tc>
          <w:tcPr>
            <w:tcW w:w="8382" w:type="dxa"/>
            <w:gridSpan w:val="7"/>
            <w:tcBorders>
              <w:top w:val="single" w:sz="4" w:space="0" w:color="auto"/>
              <w:left w:val="single" w:sz="4" w:space="0" w:color="auto"/>
              <w:right w:val="single" w:sz="4" w:space="0" w:color="auto"/>
            </w:tcBorders>
            <w:shd w:val="clear" w:color="auto" w:fill="FFFFFF"/>
          </w:tcPr>
          <w:p w:rsidR="00666782" w:rsidRDefault="00666782" w:rsidP="00666782">
            <w:pPr>
              <w:pStyle w:val="20"/>
              <w:shd w:val="clear" w:color="auto" w:fill="auto"/>
              <w:spacing w:before="0" w:line="240" w:lineRule="exact"/>
              <w:jc w:val="left"/>
            </w:pPr>
            <w:r>
              <w:t xml:space="preserve">Качество </w:t>
            </w:r>
            <w:r w:rsidR="00B8446F">
              <w:t>подготовки</w:t>
            </w:r>
            <w:r>
              <w:t xml:space="preserve"> </w:t>
            </w:r>
            <w:r w:rsidR="00B8446F">
              <w:t>документов д</w:t>
            </w:r>
            <w:r>
              <w:t>ля участия в конкурсном отборе инициативного</w:t>
            </w:r>
          </w:p>
        </w:tc>
      </w:tr>
      <w:tr w:rsidR="00666782" w:rsidTr="00666782">
        <w:tblPrEx>
          <w:tblCellMar>
            <w:top w:w="0" w:type="dxa"/>
            <w:bottom w:w="0" w:type="dxa"/>
          </w:tblCellMar>
        </w:tblPrEx>
        <w:trPr>
          <w:trHeight w:hRule="exact" w:val="240"/>
        </w:trPr>
        <w:tc>
          <w:tcPr>
            <w:tcW w:w="1061" w:type="dxa"/>
            <w:gridSpan w:val="2"/>
            <w:vMerge/>
            <w:tcBorders>
              <w:left w:val="single" w:sz="4" w:space="0" w:color="auto"/>
            </w:tcBorders>
            <w:shd w:val="clear" w:color="auto" w:fill="FFFFFF"/>
            <w:vAlign w:val="center"/>
          </w:tcPr>
          <w:p w:rsidR="00666782" w:rsidRDefault="00666782" w:rsidP="00666782"/>
        </w:tc>
        <w:tc>
          <w:tcPr>
            <w:tcW w:w="7019" w:type="dxa"/>
            <w:gridSpan w:val="4"/>
            <w:tcBorders>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проекта</w:t>
            </w:r>
          </w:p>
        </w:tc>
        <w:tc>
          <w:tcPr>
            <w:tcW w:w="1363" w:type="dxa"/>
            <w:gridSpan w:val="3"/>
            <w:tcBorders>
              <w:right w:val="single" w:sz="4" w:space="0" w:color="auto"/>
            </w:tcBorders>
            <w:shd w:val="clear" w:color="auto" w:fill="FFFFFF"/>
          </w:tcPr>
          <w:p w:rsidR="00666782" w:rsidRDefault="00666782" w:rsidP="00666782">
            <w:pPr>
              <w:rPr>
                <w:sz w:val="10"/>
                <w:szCs w:val="10"/>
              </w:rPr>
            </w:pPr>
          </w:p>
        </w:tc>
      </w:tr>
      <w:tr w:rsidR="00666782" w:rsidTr="00666782">
        <w:tblPrEx>
          <w:tblCellMar>
            <w:top w:w="0" w:type="dxa"/>
            <w:bottom w:w="0" w:type="dxa"/>
          </w:tblCellMar>
        </w:tblPrEx>
        <w:trPr>
          <w:trHeight w:hRule="exact" w:val="638"/>
        </w:trPr>
        <w:tc>
          <w:tcPr>
            <w:tcW w:w="1061" w:type="dxa"/>
            <w:gridSpan w:val="2"/>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ind w:left="160"/>
              <w:jc w:val="left"/>
            </w:pPr>
            <w:r>
              <w:t>2.3.1.</w:t>
            </w:r>
          </w:p>
        </w:tc>
        <w:tc>
          <w:tcPr>
            <w:tcW w:w="8382" w:type="dxa"/>
            <w:gridSpan w:val="7"/>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74" w:lineRule="exact"/>
              <w:jc w:val="left"/>
            </w:pPr>
            <w:r>
              <w:t xml:space="preserve">Наличие приложенной к заявке проектно-сметной (сметной) </w:t>
            </w:r>
            <w:r w:rsidR="00B8446F">
              <w:t>документации</w:t>
            </w:r>
            <w:r>
              <w:t xml:space="preserve"> (по строительству (реконструкции), капитальному ремонту, ремонту объектов)</w:t>
            </w:r>
          </w:p>
        </w:tc>
      </w:tr>
      <w:tr w:rsidR="00666782" w:rsidTr="00666782">
        <w:tblPrEx>
          <w:tblCellMar>
            <w:top w:w="0" w:type="dxa"/>
            <w:bottom w:w="0" w:type="dxa"/>
          </w:tblCellMar>
        </w:tblPrEx>
        <w:trPr>
          <w:trHeight w:hRule="exact" w:val="562"/>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B8446F" w:rsidP="00666782">
            <w:pPr>
              <w:pStyle w:val="20"/>
              <w:shd w:val="clear" w:color="auto" w:fill="auto"/>
              <w:spacing w:before="0" w:line="264" w:lineRule="exact"/>
              <w:jc w:val="left"/>
            </w:pPr>
            <w:r>
              <w:t>д</w:t>
            </w:r>
            <w:r w:rsidR="00666782">
              <w:t xml:space="preserve">а или </w:t>
            </w:r>
            <w:r>
              <w:t>необходимость</w:t>
            </w:r>
            <w:r w:rsidR="00666782">
              <w:t xml:space="preserve"> в проектно-сметной (сметной) </w:t>
            </w:r>
            <w:r>
              <w:t>документации</w:t>
            </w:r>
            <w:r w:rsidR="00666782">
              <w:t xml:space="preserve"> отсутствует</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ind w:left="320"/>
              <w:jc w:val="left"/>
            </w:pPr>
            <w:r>
              <w:t>10</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нет</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center"/>
            </w:pPr>
            <w:r>
              <w:t>0</w:t>
            </w:r>
          </w:p>
        </w:tc>
      </w:tr>
      <w:tr w:rsidR="00666782" w:rsidTr="00666782">
        <w:tblPrEx>
          <w:tblCellMar>
            <w:top w:w="0" w:type="dxa"/>
            <w:bottom w:w="0" w:type="dxa"/>
          </w:tblCellMar>
        </w:tblPrEx>
        <w:trPr>
          <w:trHeight w:hRule="exact" w:val="389"/>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ind w:left="160"/>
              <w:jc w:val="left"/>
            </w:pPr>
            <w:r>
              <w:t>2.3.2.</w:t>
            </w:r>
          </w:p>
        </w:tc>
        <w:tc>
          <w:tcPr>
            <w:tcW w:w="8382" w:type="dxa"/>
            <w:gridSpan w:val="7"/>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Наличие приложенных к заявке презентационных материалов</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center"/>
          </w:tcPr>
          <w:p w:rsidR="00666782" w:rsidRDefault="00B8446F" w:rsidP="00666782">
            <w:pPr>
              <w:pStyle w:val="20"/>
              <w:shd w:val="clear" w:color="auto" w:fill="auto"/>
              <w:spacing w:before="0" w:line="240" w:lineRule="exact"/>
              <w:jc w:val="left"/>
            </w:pPr>
            <w:r>
              <w:t>д</w:t>
            </w:r>
            <w:r w:rsidR="00666782">
              <w:t>а</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ind w:left="320"/>
              <w:jc w:val="left"/>
            </w:pPr>
            <w:r>
              <w:t>10</w:t>
            </w:r>
          </w:p>
        </w:tc>
      </w:tr>
      <w:tr w:rsidR="00666782" w:rsidTr="00666782">
        <w:tblPrEx>
          <w:tblCellMar>
            <w:top w:w="0" w:type="dxa"/>
            <w:bottom w:w="0" w:type="dxa"/>
          </w:tblCellMar>
        </w:tblPrEx>
        <w:trPr>
          <w:trHeight w:hRule="exact" w:val="293"/>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bottom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нет</w:t>
            </w:r>
          </w:p>
        </w:tc>
        <w:tc>
          <w:tcPr>
            <w:tcW w:w="1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center"/>
            </w:pPr>
            <w:r>
              <w:t>0</w:t>
            </w:r>
          </w:p>
        </w:tc>
      </w:tr>
      <w:tr w:rsidR="00666782" w:rsidTr="00666782">
        <w:tblPrEx>
          <w:tblCellMar>
            <w:top w:w="0" w:type="dxa"/>
            <w:bottom w:w="0" w:type="dxa"/>
          </w:tblCellMar>
        </w:tblPrEx>
        <w:trPr>
          <w:trHeight w:hRule="exact" w:val="389"/>
        </w:trPr>
        <w:tc>
          <w:tcPr>
            <w:tcW w:w="1061" w:type="dxa"/>
            <w:gridSpan w:val="2"/>
            <w:tcBorders>
              <w:left w:val="single" w:sz="4" w:space="0" w:color="auto"/>
            </w:tcBorders>
            <w:shd w:val="clear" w:color="auto" w:fill="FFFFFF"/>
            <w:vAlign w:val="bottom"/>
          </w:tcPr>
          <w:p w:rsidR="00666782" w:rsidRDefault="00666782" w:rsidP="00666782">
            <w:pPr>
              <w:pStyle w:val="20"/>
              <w:shd w:val="clear" w:color="auto" w:fill="auto"/>
              <w:spacing w:before="0" w:line="240" w:lineRule="exact"/>
              <w:ind w:left="240"/>
              <w:jc w:val="left"/>
            </w:pPr>
            <w:r>
              <w:t>2.4.</w:t>
            </w:r>
          </w:p>
        </w:tc>
        <w:tc>
          <w:tcPr>
            <w:tcW w:w="8382" w:type="dxa"/>
            <w:gridSpan w:val="7"/>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Участие общественности в подготовке и реализации инициативного проекта</w:t>
            </w:r>
          </w:p>
        </w:tc>
      </w:tr>
      <w:tr w:rsidR="00666782" w:rsidTr="00666782">
        <w:tblPrEx>
          <w:tblCellMar>
            <w:top w:w="0" w:type="dxa"/>
            <w:bottom w:w="0" w:type="dxa"/>
          </w:tblCellMar>
        </w:tblPrEx>
        <w:trPr>
          <w:trHeight w:hRule="exact" w:val="384"/>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ind w:left="160"/>
              <w:jc w:val="left"/>
            </w:pPr>
            <w:r>
              <w:t>2.4.1.</w:t>
            </w:r>
          </w:p>
        </w:tc>
        <w:tc>
          <w:tcPr>
            <w:tcW w:w="8382" w:type="dxa"/>
            <w:gridSpan w:val="7"/>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Уровень софинансирования инициативного проекта гражданами</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tcPr>
          <w:p w:rsidR="00666782" w:rsidRDefault="00666782" w:rsidP="00666782">
            <w:pPr>
              <w:pStyle w:val="20"/>
              <w:shd w:val="clear" w:color="auto" w:fill="auto"/>
              <w:spacing w:before="0" w:line="240" w:lineRule="exact"/>
              <w:jc w:val="left"/>
            </w:pPr>
            <w:r>
              <w:t>от 20 %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tcPr>
          <w:p w:rsidR="00666782" w:rsidRDefault="00666782" w:rsidP="00666782">
            <w:pPr>
              <w:pStyle w:val="20"/>
              <w:shd w:val="clear" w:color="auto" w:fill="auto"/>
              <w:spacing w:before="0" w:line="240" w:lineRule="exact"/>
              <w:jc w:val="left"/>
            </w:pPr>
            <w:r>
              <w:t>5</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от 15 % до 20 %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4</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от 10 % до 15 %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3</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tcPr>
          <w:p w:rsidR="00666782" w:rsidRDefault="00666782" w:rsidP="00666782">
            <w:pPr>
              <w:pStyle w:val="20"/>
              <w:shd w:val="clear" w:color="auto" w:fill="auto"/>
              <w:spacing w:before="0" w:line="240" w:lineRule="exact"/>
              <w:jc w:val="left"/>
            </w:pPr>
            <w:r>
              <w:t>от 5 % до 10 %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2</w:t>
            </w:r>
          </w:p>
        </w:tc>
      </w:tr>
      <w:tr w:rsidR="00666782" w:rsidTr="00666782">
        <w:tblPrEx>
          <w:tblCellMar>
            <w:top w:w="0" w:type="dxa"/>
            <w:bottom w:w="0" w:type="dxa"/>
          </w:tblCellMar>
        </w:tblPrEx>
        <w:trPr>
          <w:trHeight w:hRule="exact" w:val="384"/>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до 5 % от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1</w:t>
            </w:r>
          </w:p>
        </w:tc>
      </w:tr>
      <w:tr w:rsidR="00666782" w:rsidTr="00666782">
        <w:tblPrEx>
          <w:tblCellMar>
            <w:top w:w="0" w:type="dxa"/>
            <w:bottom w:w="0" w:type="dxa"/>
          </w:tblCellMar>
        </w:tblPrEx>
        <w:trPr>
          <w:trHeight w:hRule="exact" w:val="835"/>
        </w:trPr>
        <w:tc>
          <w:tcPr>
            <w:tcW w:w="1061" w:type="dxa"/>
            <w:gridSpan w:val="2"/>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ind w:left="160"/>
              <w:jc w:val="left"/>
            </w:pPr>
            <w:r>
              <w:t>2.4.2.</w:t>
            </w:r>
          </w:p>
        </w:tc>
        <w:tc>
          <w:tcPr>
            <w:tcW w:w="8382" w:type="dxa"/>
            <w:gridSpan w:val="7"/>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69" w:lineRule="exact"/>
              <w:jc w:val="left"/>
            </w:pPr>
            <w: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666782" w:rsidTr="00666782">
        <w:tblPrEx>
          <w:tblCellMar>
            <w:top w:w="0" w:type="dxa"/>
            <w:bottom w:w="0" w:type="dxa"/>
          </w:tblCellMar>
        </w:tblPrEx>
        <w:trPr>
          <w:trHeight w:hRule="exact" w:val="840"/>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74" w:lineRule="exact"/>
              <w:jc w:val="left"/>
            </w:pPr>
            <w:r>
              <w:t>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5</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от 15 % до 20 %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4</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от 10% до 15 %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3</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tcPr>
          <w:p w:rsidR="00666782" w:rsidRDefault="00666782" w:rsidP="00666782">
            <w:pPr>
              <w:pStyle w:val="20"/>
              <w:shd w:val="clear" w:color="auto" w:fill="auto"/>
              <w:spacing w:before="0" w:line="240" w:lineRule="exact"/>
              <w:jc w:val="left"/>
            </w:pPr>
            <w:r>
              <w:t>от 5 % до 10 %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2</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до 5 % от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1</w:t>
            </w:r>
          </w:p>
        </w:tc>
      </w:tr>
      <w:tr w:rsidR="00666782" w:rsidTr="00666782">
        <w:tblPrEx>
          <w:tblCellMar>
            <w:top w:w="0" w:type="dxa"/>
            <w:bottom w:w="0" w:type="dxa"/>
          </w:tblCellMar>
        </w:tblPrEx>
        <w:trPr>
          <w:trHeight w:hRule="exact" w:val="562"/>
        </w:trPr>
        <w:tc>
          <w:tcPr>
            <w:tcW w:w="1061" w:type="dxa"/>
            <w:gridSpan w:val="2"/>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ind w:left="160"/>
              <w:jc w:val="left"/>
            </w:pPr>
            <w:r>
              <w:t>2.4.3.</w:t>
            </w:r>
          </w:p>
        </w:tc>
        <w:tc>
          <w:tcPr>
            <w:tcW w:w="8382" w:type="dxa"/>
            <w:gridSpan w:val="7"/>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64" w:lineRule="exact"/>
            </w:pPr>
            <w:r>
              <w:t>Уровень имущественного и (или) трудового участия граждан в реализации инициативного проекта</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от 20 %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5</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от 15 % до 20 %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4</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от 10 % до 15 %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3</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tcPr>
          <w:p w:rsidR="00666782" w:rsidRDefault="00666782" w:rsidP="00666782">
            <w:pPr>
              <w:pStyle w:val="20"/>
              <w:shd w:val="clear" w:color="auto" w:fill="auto"/>
              <w:spacing w:before="0" w:line="240" w:lineRule="exact"/>
              <w:jc w:val="left"/>
            </w:pPr>
            <w:r>
              <w:t>от 5 % до 10 %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2</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до 5 % от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1</w:t>
            </w:r>
          </w:p>
        </w:tc>
      </w:tr>
      <w:tr w:rsidR="00666782" w:rsidTr="00666782">
        <w:tblPrEx>
          <w:tblCellMar>
            <w:top w:w="0" w:type="dxa"/>
            <w:bottom w:w="0" w:type="dxa"/>
          </w:tblCellMar>
        </w:tblPrEx>
        <w:trPr>
          <w:trHeight w:hRule="exact" w:val="840"/>
        </w:trPr>
        <w:tc>
          <w:tcPr>
            <w:tcW w:w="1061" w:type="dxa"/>
            <w:gridSpan w:val="2"/>
            <w:tcBorders>
              <w:top w:val="single" w:sz="4" w:space="0" w:color="auto"/>
              <w:left w:val="single" w:sz="4" w:space="0" w:color="auto"/>
            </w:tcBorders>
            <w:shd w:val="clear" w:color="auto" w:fill="FFFFFF"/>
            <w:vAlign w:val="center"/>
          </w:tcPr>
          <w:p w:rsidR="00666782" w:rsidRDefault="00666782" w:rsidP="00666782">
            <w:pPr>
              <w:pStyle w:val="20"/>
              <w:shd w:val="clear" w:color="auto" w:fill="auto"/>
              <w:spacing w:before="0" w:line="240" w:lineRule="exact"/>
              <w:ind w:left="160"/>
              <w:jc w:val="left"/>
            </w:pPr>
            <w:r>
              <w:t>2.4.4.</w:t>
            </w:r>
          </w:p>
        </w:tc>
        <w:tc>
          <w:tcPr>
            <w:tcW w:w="8382" w:type="dxa"/>
            <w:gridSpan w:val="7"/>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74" w:lineRule="exact"/>
              <w:jc w:val="left"/>
            </w:pPr>
            <w: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666782" w:rsidTr="00666782">
        <w:tblPrEx>
          <w:tblCellMar>
            <w:top w:w="0" w:type="dxa"/>
            <w:bottom w:w="0" w:type="dxa"/>
          </w:tblCellMar>
        </w:tblPrEx>
        <w:trPr>
          <w:trHeight w:hRule="exact" w:val="835"/>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74" w:lineRule="exact"/>
            </w:pPr>
            <w:r>
              <w:t xml:space="preserve">от 20% стоимости проекта или трудовое участие </w:t>
            </w:r>
            <w:r w:rsidR="007B0B4E">
              <w:t>социально ориентированных</w:t>
            </w:r>
            <w:r>
              <w:t xml:space="preserve"> некоммерческих организаций от 5%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5</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pPr>
            <w:r>
              <w:t>от 15 % до 20 %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4</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pPr>
            <w:r>
              <w:t>от 10 % до 15 %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3</w:t>
            </w:r>
          </w:p>
        </w:tc>
      </w:tr>
      <w:tr w:rsidR="00666782" w:rsidTr="00666782">
        <w:tblPrEx>
          <w:tblCellMar>
            <w:top w:w="0" w:type="dxa"/>
            <w:bottom w:w="0" w:type="dxa"/>
          </w:tblCellMar>
        </w:tblPrEx>
        <w:trPr>
          <w:trHeight w:hRule="exact" w:val="288"/>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tcPr>
          <w:p w:rsidR="00666782" w:rsidRDefault="00666782" w:rsidP="00666782">
            <w:pPr>
              <w:pStyle w:val="20"/>
              <w:shd w:val="clear" w:color="auto" w:fill="auto"/>
              <w:spacing w:before="0" w:line="240" w:lineRule="exact"/>
            </w:pPr>
            <w:r>
              <w:t>от 5 % до 10 %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2</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pPr>
            <w:r>
              <w:t>до 5 % от стоимости инициативного проекта</w:t>
            </w:r>
          </w:p>
        </w:tc>
        <w:tc>
          <w:tcPr>
            <w:tcW w:w="1363" w:type="dxa"/>
            <w:gridSpan w:val="3"/>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1</w:t>
            </w:r>
          </w:p>
        </w:tc>
      </w:tr>
      <w:tr w:rsidR="00666782" w:rsidTr="00666782">
        <w:tblPrEx>
          <w:tblCellMar>
            <w:top w:w="0" w:type="dxa"/>
            <w:bottom w:w="0" w:type="dxa"/>
          </w:tblCellMar>
        </w:tblPrEx>
        <w:trPr>
          <w:trHeight w:hRule="exact" w:val="283"/>
        </w:trPr>
        <w:tc>
          <w:tcPr>
            <w:tcW w:w="1061" w:type="dxa"/>
            <w:gridSpan w:val="2"/>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40" w:lineRule="exact"/>
              <w:ind w:left="160"/>
              <w:jc w:val="left"/>
            </w:pPr>
            <w:r>
              <w:t>2.4.5.</w:t>
            </w:r>
          </w:p>
        </w:tc>
        <w:tc>
          <w:tcPr>
            <w:tcW w:w="8382" w:type="dxa"/>
            <w:gridSpan w:val="7"/>
            <w:tcBorders>
              <w:top w:val="single" w:sz="4" w:space="0" w:color="auto"/>
              <w:left w:val="single" w:sz="4" w:space="0" w:color="auto"/>
              <w:right w:val="single" w:sz="4" w:space="0" w:color="auto"/>
            </w:tcBorders>
            <w:shd w:val="clear" w:color="auto" w:fill="FFFFFF"/>
            <w:vAlign w:val="bottom"/>
          </w:tcPr>
          <w:p w:rsidR="00666782" w:rsidRDefault="00666782" w:rsidP="00666782">
            <w:pPr>
              <w:pStyle w:val="20"/>
              <w:shd w:val="clear" w:color="auto" w:fill="auto"/>
              <w:spacing w:before="0" w:line="240" w:lineRule="exact"/>
              <w:jc w:val="left"/>
            </w:pPr>
            <w:r>
              <w:t>Уровень поддержки инициативного проекта населением</w:t>
            </w:r>
          </w:p>
        </w:tc>
      </w:tr>
      <w:tr w:rsidR="00666782" w:rsidTr="00666782">
        <w:tblPrEx>
          <w:tblCellMar>
            <w:top w:w="0" w:type="dxa"/>
            <w:bottom w:w="0" w:type="dxa"/>
          </w:tblCellMar>
        </w:tblPrEx>
        <w:trPr>
          <w:trHeight w:hRule="exact" w:val="562"/>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59" w:lineRule="exact"/>
              <w:jc w:val="left"/>
            </w:pPr>
            <w:r>
              <w:t>от 15 % от численности населения поселения, на территории которого реализуется инициативный проект</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5</w:t>
            </w:r>
          </w:p>
        </w:tc>
      </w:tr>
      <w:tr w:rsidR="00666782" w:rsidTr="00666782">
        <w:tblPrEx>
          <w:tblCellMar>
            <w:top w:w="0" w:type="dxa"/>
            <w:bottom w:w="0" w:type="dxa"/>
          </w:tblCellMar>
        </w:tblPrEx>
        <w:trPr>
          <w:trHeight w:hRule="exact" w:val="562"/>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59" w:lineRule="exact"/>
              <w:jc w:val="left"/>
            </w:pPr>
            <w:r>
              <w:t>от 10 % до 15 % от численности населения поселения, на территории которого реализуется инициативный проект</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4</w:t>
            </w:r>
          </w:p>
        </w:tc>
      </w:tr>
      <w:tr w:rsidR="00666782" w:rsidTr="00666782">
        <w:tblPrEx>
          <w:tblCellMar>
            <w:top w:w="0" w:type="dxa"/>
            <w:bottom w:w="0" w:type="dxa"/>
          </w:tblCellMar>
        </w:tblPrEx>
        <w:trPr>
          <w:trHeight w:hRule="exact" w:val="566"/>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59" w:lineRule="exact"/>
              <w:jc w:val="left"/>
            </w:pPr>
            <w:r>
              <w:t>от 5 % до 10 % от численности населения поселения, на территории которого реализуется инициативный проект</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3</w:t>
            </w:r>
          </w:p>
        </w:tc>
      </w:tr>
      <w:tr w:rsidR="00666782" w:rsidTr="00666782">
        <w:tblPrEx>
          <w:tblCellMar>
            <w:top w:w="0" w:type="dxa"/>
            <w:bottom w:w="0" w:type="dxa"/>
          </w:tblCellMar>
        </w:tblPrEx>
        <w:trPr>
          <w:trHeight w:hRule="exact" w:val="562"/>
        </w:trPr>
        <w:tc>
          <w:tcPr>
            <w:tcW w:w="1061" w:type="dxa"/>
            <w:gridSpan w:val="2"/>
            <w:tcBorders>
              <w:top w:val="single" w:sz="4" w:space="0" w:color="auto"/>
              <w:left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tcBorders>
            <w:shd w:val="clear" w:color="auto" w:fill="FFFFFF"/>
            <w:vAlign w:val="bottom"/>
          </w:tcPr>
          <w:p w:rsidR="00666782" w:rsidRDefault="00666782" w:rsidP="00666782">
            <w:pPr>
              <w:pStyle w:val="20"/>
              <w:shd w:val="clear" w:color="auto" w:fill="auto"/>
              <w:spacing w:before="0" w:line="259" w:lineRule="exact"/>
              <w:jc w:val="left"/>
            </w:pPr>
            <w:r>
              <w:t>от 1 % до 5 % от численности населения поселения, на территории которого реализуется инициативный проект</w:t>
            </w:r>
          </w:p>
        </w:tc>
        <w:tc>
          <w:tcPr>
            <w:tcW w:w="1363" w:type="dxa"/>
            <w:gridSpan w:val="3"/>
            <w:tcBorders>
              <w:top w:val="single" w:sz="4" w:space="0" w:color="auto"/>
              <w:left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2</w:t>
            </w:r>
          </w:p>
        </w:tc>
      </w:tr>
      <w:tr w:rsidR="00666782" w:rsidTr="00666782">
        <w:tblPrEx>
          <w:tblCellMar>
            <w:top w:w="0" w:type="dxa"/>
            <w:bottom w:w="0" w:type="dxa"/>
          </w:tblCellMar>
        </w:tblPrEx>
        <w:trPr>
          <w:trHeight w:hRule="exact" w:val="566"/>
        </w:trPr>
        <w:tc>
          <w:tcPr>
            <w:tcW w:w="1061" w:type="dxa"/>
            <w:gridSpan w:val="2"/>
            <w:tcBorders>
              <w:top w:val="single" w:sz="4" w:space="0" w:color="auto"/>
              <w:left w:val="single" w:sz="4" w:space="0" w:color="auto"/>
              <w:bottom w:val="single" w:sz="4" w:space="0" w:color="auto"/>
            </w:tcBorders>
            <w:shd w:val="clear" w:color="auto" w:fill="FFFFFF"/>
          </w:tcPr>
          <w:p w:rsidR="00666782" w:rsidRDefault="00666782" w:rsidP="00666782">
            <w:pPr>
              <w:rPr>
                <w:sz w:val="10"/>
                <w:szCs w:val="10"/>
              </w:rPr>
            </w:pPr>
          </w:p>
        </w:tc>
        <w:tc>
          <w:tcPr>
            <w:tcW w:w="7019" w:type="dxa"/>
            <w:gridSpan w:val="4"/>
            <w:tcBorders>
              <w:top w:val="single" w:sz="4" w:space="0" w:color="auto"/>
              <w:left w:val="single" w:sz="4" w:space="0" w:color="auto"/>
              <w:bottom w:val="single" w:sz="4" w:space="0" w:color="auto"/>
            </w:tcBorders>
            <w:shd w:val="clear" w:color="auto" w:fill="FFFFFF"/>
            <w:vAlign w:val="bottom"/>
          </w:tcPr>
          <w:p w:rsidR="00666782" w:rsidRDefault="00666782" w:rsidP="00666782">
            <w:pPr>
              <w:pStyle w:val="20"/>
              <w:shd w:val="clear" w:color="auto" w:fill="auto"/>
              <w:spacing w:before="0" w:line="254" w:lineRule="exact"/>
              <w:jc w:val="left"/>
            </w:pPr>
            <w:r>
              <w:t>до 1% от численности населения поселения, на территории которого реализуется инициативный проект</w:t>
            </w:r>
          </w:p>
        </w:tc>
        <w:tc>
          <w:tcPr>
            <w:tcW w:w="1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782" w:rsidRDefault="00666782" w:rsidP="00666782">
            <w:pPr>
              <w:pStyle w:val="20"/>
              <w:shd w:val="clear" w:color="auto" w:fill="auto"/>
              <w:spacing w:before="0" w:line="240" w:lineRule="exact"/>
              <w:jc w:val="left"/>
            </w:pPr>
            <w:r>
              <w:t>1</w:t>
            </w:r>
          </w:p>
        </w:tc>
      </w:tr>
      <w:tr w:rsidR="00666782" w:rsidTr="00666782">
        <w:tblPrEx>
          <w:tblCellMar>
            <w:top w:w="0" w:type="dxa"/>
            <w:bottom w:w="0" w:type="dxa"/>
          </w:tblCellMar>
        </w:tblPrEx>
        <w:trPr>
          <w:trHeight w:hRule="exact" w:val="1152"/>
        </w:trPr>
        <w:tc>
          <w:tcPr>
            <w:tcW w:w="4665" w:type="dxa"/>
            <w:gridSpan w:val="5"/>
            <w:tcBorders>
              <w:top w:val="single" w:sz="4" w:space="0" w:color="auto"/>
              <w:left w:val="single" w:sz="4" w:space="0" w:color="auto"/>
              <w:bottom w:val="single" w:sz="4" w:space="0" w:color="auto"/>
              <w:right w:val="single" w:sz="4" w:space="0" w:color="auto"/>
            </w:tcBorders>
            <w:shd w:val="clear" w:color="auto" w:fill="FFFFFF"/>
          </w:tcPr>
          <w:p w:rsidR="00666782" w:rsidRDefault="00666782" w:rsidP="00666782">
            <w:pPr>
              <w:pStyle w:val="20"/>
              <w:shd w:val="clear" w:color="auto" w:fill="auto"/>
              <w:spacing w:before="0" w:line="240" w:lineRule="auto"/>
              <w:jc w:val="left"/>
            </w:pPr>
            <w:r>
              <w:t>Итог «Рейтинговые критерии»:</w:t>
            </w:r>
          </w:p>
        </w:tc>
        <w:tc>
          <w:tcPr>
            <w:tcW w:w="4778" w:type="dxa"/>
            <w:gridSpan w:val="4"/>
            <w:tcBorders>
              <w:top w:val="single" w:sz="4" w:space="0" w:color="auto"/>
              <w:left w:val="single" w:sz="4" w:space="0" w:color="auto"/>
              <w:bottom w:val="single" w:sz="4" w:space="0" w:color="auto"/>
              <w:right w:val="single" w:sz="4" w:space="0" w:color="auto"/>
            </w:tcBorders>
            <w:shd w:val="clear" w:color="auto" w:fill="FFFFFF"/>
          </w:tcPr>
          <w:p w:rsidR="00666782" w:rsidRDefault="00666782" w:rsidP="00666782">
            <w:pPr>
              <w:pStyle w:val="a7"/>
              <w:shd w:val="clear" w:color="auto" w:fill="auto"/>
              <w:tabs>
                <w:tab w:val="left" w:pos="4070"/>
              </w:tabs>
              <w:spacing w:line="240" w:lineRule="auto"/>
            </w:pPr>
            <w:r>
              <w:t>сумма баллов, присвоенных инициативному проекту</w:t>
            </w:r>
            <w:r>
              <w:t xml:space="preserve"> по </w:t>
            </w:r>
            <w:r>
              <w:t>каждому из критериев, входящих в группу «Критерии</w:t>
            </w:r>
            <w:r>
              <w:t xml:space="preserve"> </w:t>
            </w:r>
            <w:r>
              <w:t>прохождения конкурсного отбора</w:t>
            </w:r>
          </w:p>
          <w:p w:rsidR="00666782" w:rsidRDefault="00666782" w:rsidP="00666782">
            <w:pPr>
              <w:pStyle w:val="a7"/>
              <w:shd w:val="clear" w:color="auto" w:fill="auto"/>
              <w:spacing w:line="240" w:lineRule="auto"/>
              <w:ind w:left="5100"/>
            </w:pPr>
            <w:r>
              <w:t>прохождения конкурсного отбора»</w:t>
            </w:r>
          </w:p>
          <w:p w:rsidR="00666782" w:rsidRDefault="00666782" w:rsidP="00666782">
            <w:pPr>
              <w:pStyle w:val="20"/>
              <w:shd w:val="clear" w:color="auto" w:fill="auto"/>
              <w:spacing w:before="0" w:line="240" w:lineRule="auto"/>
              <w:jc w:val="left"/>
            </w:pPr>
          </w:p>
        </w:tc>
      </w:tr>
      <w:tr w:rsidR="00666782" w:rsidTr="00666782">
        <w:tblPrEx>
          <w:tblCellMar>
            <w:top w:w="0" w:type="dxa"/>
            <w:bottom w:w="0" w:type="dxa"/>
          </w:tblCellMar>
        </w:tblPrEx>
        <w:trPr>
          <w:trHeight w:hRule="exact" w:val="701"/>
        </w:trPr>
        <w:tc>
          <w:tcPr>
            <w:tcW w:w="4665" w:type="dxa"/>
            <w:gridSpan w:val="5"/>
            <w:tcBorders>
              <w:top w:val="single" w:sz="4" w:space="0" w:color="auto"/>
              <w:left w:val="single" w:sz="4" w:space="0" w:color="auto"/>
              <w:bottom w:val="single" w:sz="4" w:space="0" w:color="auto"/>
              <w:right w:val="single" w:sz="4" w:space="0" w:color="auto"/>
            </w:tcBorders>
            <w:shd w:val="clear" w:color="auto" w:fill="FFFFFF"/>
          </w:tcPr>
          <w:p w:rsidR="00666782" w:rsidRDefault="00666782" w:rsidP="00666782">
            <w:pPr>
              <w:pStyle w:val="20"/>
              <w:shd w:val="clear" w:color="auto" w:fill="auto"/>
              <w:spacing w:before="0" w:line="240" w:lineRule="auto"/>
              <w:jc w:val="left"/>
            </w:pPr>
            <w:r>
              <w:t>Оценка инициативного проекта</w:t>
            </w:r>
          </w:p>
        </w:tc>
        <w:tc>
          <w:tcPr>
            <w:tcW w:w="4778" w:type="dxa"/>
            <w:gridSpan w:val="4"/>
            <w:tcBorders>
              <w:top w:val="single" w:sz="4" w:space="0" w:color="auto"/>
              <w:left w:val="single" w:sz="4" w:space="0" w:color="auto"/>
              <w:bottom w:val="single" w:sz="4" w:space="0" w:color="auto"/>
              <w:right w:val="single" w:sz="4" w:space="0" w:color="auto"/>
            </w:tcBorders>
            <w:shd w:val="clear" w:color="auto" w:fill="FFFFFF"/>
          </w:tcPr>
          <w:p w:rsidR="00666782" w:rsidRDefault="00666782" w:rsidP="00666782">
            <w:pPr>
              <w:pStyle w:val="20"/>
              <w:shd w:val="clear" w:color="auto" w:fill="auto"/>
              <w:tabs>
                <w:tab w:val="left" w:pos="5617"/>
              </w:tabs>
              <w:spacing w:before="0" w:line="240" w:lineRule="auto"/>
              <w:ind w:right="420"/>
              <w:jc w:val="left"/>
            </w:pPr>
            <w:r>
              <w:t>итог «Критерии прохождения конкурсного отбора», итог</w:t>
            </w:r>
            <w:r>
              <w:t xml:space="preserve"> </w:t>
            </w:r>
            <w:r>
              <w:t>«Рейтинговые критерии»</w:t>
            </w:r>
          </w:p>
          <w:p w:rsidR="00666782" w:rsidRDefault="00666782" w:rsidP="00666782">
            <w:pPr>
              <w:pStyle w:val="20"/>
              <w:shd w:val="clear" w:color="auto" w:fill="auto"/>
              <w:spacing w:before="0" w:line="240" w:lineRule="auto"/>
              <w:jc w:val="left"/>
            </w:pPr>
          </w:p>
        </w:tc>
      </w:tr>
    </w:tbl>
    <w:p w:rsidR="007B0B4E" w:rsidRDefault="00666782" w:rsidP="007B0B4E">
      <w:pPr>
        <w:pStyle w:val="a7"/>
        <w:shd w:val="clear" w:color="auto" w:fill="auto"/>
        <w:tabs>
          <w:tab w:val="left" w:pos="8535"/>
        </w:tabs>
        <w:spacing w:line="240" w:lineRule="exact"/>
      </w:pPr>
      <w:r>
        <w:br w:type="page"/>
      </w:r>
    </w:p>
    <w:p w:rsidR="007B0B4E" w:rsidRDefault="007B0B4E" w:rsidP="007B0B4E">
      <w:pPr>
        <w:pStyle w:val="20"/>
        <w:framePr w:w="10118" w:h="298" w:hRule="exact" w:wrap="none" w:vAnchor="page" w:hAnchor="page" w:x="1156" w:y="2103"/>
        <w:shd w:val="clear" w:color="auto" w:fill="auto"/>
        <w:spacing w:before="0" w:line="240" w:lineRule="exact"/>
        <w:jc w:val="right"/>
      </w:pPr>
      <w:r>
        <w:t>Приложение 3 к Порядку</w:t>
      </w:r>
    </w:p>
    <w:p w:rsidR="007B0B4E" w:rsidRDefault="007B0B4E" w:rsidP="007B0B4E">
      <w:pPr>
        <w:pStyle w:val="20"/>
        <w:framePr w:wrap="none" w:vAnchor="page" w:hAnchor="page" w:x="1156" w:y="2650"/>
        <w:shd w:val="clear" w:color="auto" w:fill="auto"/>
        <w:spacing w:before="0" w:line="240" w:lineRule="exact"/>
        <w:ind w:left="1500"/>
        <w:jc w:val="left"/>
      </w:pPr>
      <w:r>
        <w:t>Согласие на обработку персональных данных</w:t>
      </w:r>
    </w:p>
    <w:p w:rsidR="007B0B4E" w:rsidRDefault="007B0B4E" w:rsidP="007B0B4E">
      <w:pPr>
        <w:pStyle w:val="20"/>
        <w:framePr w:w="10118" w:h="1556" w:hRule="exact" w:wrap="none" w:vAnchor="page" w:hAnchor="page" w:x="1156" w:y="3778"/>
        <w:shd w:val="clear" w:color="auto" w:fill="auto"/>
        <w:tabs>
          <w:tab w:val="left" w:leader="underscore" w:pos="691"/>
          <w:tab w:val="left" w:leader="underscore" w:pos="1920"/>
          <w:tab w:val="left" w:leader="underscore" w:pos="2458"/>
        </w:tabs>
        <w:spacing w:before="0" w:line="240" w:lineRule="exact"/>
      </w:pPr>
      <w:r>
        <w:t>«</w:t>
      </w:r>
      <w:r>
        <w:tab/>
        <w:t>»</w:t>
      </w:r>
      <w:r>
        <w:tab/>
        <w:t>20</w:t>
      </w:r>
      <w:r>
        <w:tab/>
        <w:t>г.</w:t>
      </w:r>
    </w:p>
    <w:p w:rsidR="007B0B4E" w:rsidRDefault="007B0B4E" w:rsidP="007B0B4E">
      <w:pPr>
        <w:pStyle w:val="20"/>
        <w:framePr w:w="10118" w:h="1556" w:hRule="exact" w:wrap="none" w:vAnchor="page" w:hAnchor="page" w:x="1156" w:y="3778"/>
        <w:shd w:val="clear" w:color="auto" w:fill="auto"/>
        <w:spacing w:before="0" w:line="240" w:lineRule="exact"/>
      </w:pPr>
      <w:r>
        <w:t>(место подачи инициативного проекта)</w:t>
      </w:r>
    </w:p>
    <w:p w:rsidR="007B0B4E" w:rsidRDefault="007B0B4E" w:rsidP="007B0B4E">
      <w:pPr>
        <w:pStyle w:val="20"/>
        <w:framePr w:w="10118" w:h="1556" w:hRule="exact" w:wrap="none" w:vAnchor="page" w:hAnchor="page" w:x="1156" w:y="3778"/>
        <w:shd w:val="clear" w:color="auto" w:fill="auto"/>
        <w:tabs>
          <w:tab w:val="left" w:leader="underscore" w:pos="5114"/>
        </w:tabs>
        <w:spacing w:before="0" w:line="240" w:lineRule="exact"/>
      </w:pPr>
      <w:r>
        <w:t>Я,</w:t>
      </w:r>
      <w:r>
        <w:tab/>
      </w:r>
    </w:p>
    <w:p w:rsidR="007B0B4E" w:rsidRDefault="007B0B4E" w:rsidP="007B0B4E">
      <w:pPr>
        <w:pStyle w:val="20"/>
        <w:framePr w:w="10118" w:h="1556" w:hRule="exact" w:wrap="none" w:vAnchor="page" w:hAnchor="page" w:x="1156" w:y="3778"/>
        <w:shd w:val="clear" w:color="auto" w:fill="auto"/>
        <w:spacing w:before="0" w:after="108" w:line="240" w:lineRule="exact"/>
        <w:ind w:left="2540"/>
        <w:jc w:val="left"/>
      </w:pPr>
      <w:r>
        <w:t>(фамилия, имя, отчество)</w:t>
      </w:r>
    </w:p>
    <w:p w:rsidR="007B0B4E" w:rsidRDefault="007B0B4E" w:rsidP="007B0B4E">
      <w:pPr>
        <w:pStyle w:val="20"/>
        <w:framePr w:w="10118" w:h="1556" w:hRule="exact" w:wrap="none" w:vAnchor="page" w:hAnchor="page" w:x="1156" w:y="3778"/>
        <w:shd w:val="clear" w:color="auto" w:fill="auto"/>
        <w:tabs>
          <w:tab w:val="left" w:leader="underscore" w:pos="5114"/>
        </w:tabs>
        <w:spacing w:before="0" w:line="240" w:lineRule="exact"/>
      </w:pPr>
      <w:r>
        <w:t>зарегистрированный (ая) по адресу:</w:t>
      </w:r>
      <w:r>
        <w:tab/>
      </w:r>
    </w:p>
    <w:p w:rsidR="007B0B4E" w:rsidRDefault="007B0B4E" w:rsidP="007B0B4E">
      <w:pPr>
        <w:pStyle w:val="20"/>
        <w:framePr w:w="10118" w:h="514" w:hRule="exact" w:wrap="none" w:vAnchor="page" w:hAnchor="page" w:x="1156" w:y="5659"/>
        <w:shd w:val="clear" w:color="auto" w:fill="auto"/>
        <w:tabs>
          <w:tab w:val="left" w:leader="underscore" w:pos="2866"/>
          <w:tab w:val="left" w:leader="underscore" w:pos="4392"/>
          <w:tab w:val="left" w:leader="underscore" w:pos="8083"/>
        </w:tabs>
        <w:spacing w:before="0" w:line="240" w:lineRule="exact"/>
      </w:pPr>
      <w:r>
        <w:t>серия</w:t>
      </w:r>
      <w:r>
        <w:tab/>
        <w:t>№</w:t>
      </w:r>
      <w:r>
        <w:tab/>
        <w:t>выдан</w:t>
      </w:r>
      <w:r>
        <w:tab/>
      </w:r>
    </w:p>
    <w:p w:rsidR="007B0B4E" w:rsidRDefault="007B0B4E" w:rsidP="007B0B4E">
      <w:pPr>
        <w:pStyle w:val="20"/>
        <w:framePr w:w="10118" w:h="514" w:hRule="exact" w:wrap="none" w:vAnchor="page" w:hAnchor="page" w:x="1156" w:y="5659"/>
        <w:shd w:val="clear" w:color="auto" w:fill="auto"/>
        <w:tabs>
          <w:tab w:val="left" w:pos="7454"/>
        </w:tabs>
        <w:spacing w:before="0" w:line="240" w:lineRule="exact"/>
      </w:pPr>
      <w:r>
        <w:t>(документа, удостоверяющего личность)</w:t>
      </w:r>
      <w:r>
        <w:tab/>
        <w:t>(дата)</w:t>
      </w:r>
    </w:p>
    <w:p w:rsidR="007B0B4E" w:rsidRDefault="007B0B4E" w:rsidP="007B0B4E">
      <w:pPr>
        <w:pStyle w:val="20"/>
        <w:framePr w:w="10118" w:h="8837" w:hRule="exact" w:wrap="none" w:vAnchor="page" w:hAnchor="page" w:x="1156" w:y="6519"/>
        <w:shd w:val="clear" w:color="auto" w:fill="auto"/>
        <w:spacing w:before="0" w:after="76" w:line="240" w:lineRule="exact"/>
        <w:ind w:left="940"/>
        <w:jc w:val="left"/>
      </w:pPr>
      <w:r>
        <w:t>(орган, выдавший документ, удостоверяющий личность)</w:t>
      </w:r>
    </w:p>
    <w:p w:rsidR="007B0B4E" w:rsidRDefault="007B0B4E" w:rsidP="007B0B4E">
      <w:pPr>
        <w:pStyle w:val="20"/>
        <w:framePr w:w="10118" w:h="8837" w:hRule="exact" w:wrap="none" w:vAnchor="page" w:hAnchor="page" w:x="1156" w:y="6519"/>
        <w:shd w:val="clear" w:color="auto" w:fill="auto"/>
        <w:spacing w:before="0" w:line="274" w:lineRule="exact"/>
      </w:pPr>
      <w:r>
        <w:t>в соответствии со статьёй 9 Федерального закона от 27 июля 2006 года № 152-ФЗ «О персональных данных» настоящим даю свое согласие:</w:t>
      </w:r>
    </w:p>
    <w:p w:rsidR="007B0B4E" w:rsidRDefault="007B0B4E" w:rsidP="007B0B4E">
      <w:pPr>
        <w:pStyle w:val="20"/>
        <w:framePr w:w="10118" w:h="8837" w:hRule="exact" w:wrap="none" w:vAnchor="page" w:hAnchor="page" w:x="1156" w:y="6519"/>
        <w:shd w:val="clear" w:color="auto" w:fill="auto"/>
        <w:spacing w:before="0" w:line="274" w:lineRule="exact"/>
        <w:jc w:val="right"/>
      </w:pPr>
      <w:r>
        <w:t>1. На обработку моих персональных данных операторам персональных данных: администрацией,</w:t>
      </w:r>
    </w:p>
    <w:p w:rsidR="007B0B4E" w:rsidRDefault="007B0B4E" w:rsidP="007B0B4E">
      <w:pPr>
        <w:pStyle w:val="20"/>
        <w:framePr w:w="10118" w:h="8837" w:hRule="exact" w:wrap="none" w:vAnchor="page" w:hAnchor="page" w:x="1156" w:y="6519"/>
        <w:shd w:val="clear" w:color="auto" w:fill="auto"/>
        <w:tabs>
          <w:tab w:val="left" w:pos="7454"/>
        </w:tabs>
        <w:spacing w:before="0" w:line="274" w:lineRule="exact"/>
        <w:ind w:left="4040"/>
      </w:pPr>
      <w:r>
        <w:t>находящейся</w:t>
      </w:r>
      <w:r>
        <w:tab/>
        <w:t>по</w:t>
      </w:r>
    </w:p>
    <w:p w:rsidR="007B0B4E" w:rsidRDefault="007B0B4E" w:rsidP="007B0B4E">
      <w:pPr>
        <w:pStyle w:val="20"/>
        <w:framePr w:w="10118" w:h="8837" w:hRule="exact" w:wrap="none" w:vAnchor="page" w:hAnchor="page" w:x="1156" w:y="6519"/>
        <w:shd w:val="clear" w:color="auto" w:fill="auto"/>
        <w:spacing w:before="0" w:line="274" w:lineRule="exact"/>
        <w:ind w:left="4040"/>
      </w:pPr>
      <w:r>
        <w:t>адресу</w:t>
      </w:r>
    </w:p>
    <w:p w:rsidR="007B0B4E" w:rsidRDefault="007B0B4E" w:rsidP="007B0B4E">
      <w:pPr>
        <w:pStyle w:val="20"/>
        <w:framePr w:w="10118" w:h="8837" w:hRule="exact" w:wrap="none" w:vAnchor="page" w:hAnchor="page" w:x="1156" w:y="6519"/>
        <w:shd w:val="clear" w:color="auto" w:fill="auto"/>
        <w:tabs>
          <w:tab w:val="left" w:leader="underscore" w:pos="6893"/>
        </w:tabs>
        <w:spacing w:before="0" w:line="274" w:lineRule="exact"/>
      </w:pPr>
      <w:r>
        <w:tab/>
        <w:t>, : фамилия, имя, отчество,</w:t>
      </w:r>
    </w:p>
    <w:p w:rsidR="007B0B4E" w:rsidRDefault="007B0B4E" w:rsidP="007B0B4E">
      <w:pPr>
        <w:pStyle w:val="20"/>
        <w:framePr w:w="10118" w:h="8837" w:hRule="exact" w:wrap="none" w:vAnchor="page" w:hAnchor="page" w:x="1156" w:y="6519"/>
        <w:shd w:val="clear" w:color="auto" w:fill="auto"/>
        <w:spacing w:before="0" w:line="274" w:lineRule="exact"/>
      </w:pPr>
      <w:r>
        <w:t>документ, подтверждающий полномочия инициатора проекта, номер контактного телефона, электронный адрес.</w:t>
      </w:r>
    </w:p>
    <w:p w:rsidR="007B0B4E" w:rsidRDefault="007B0B4E" w:rsidP="007B0B4E">
      <w:pPr>
        <w:pStyle w:val="20"/>
        <w:framePr w:w="10118" w:h="8837" w:hRule="exact" w:wrap="none" w:vAnchor="page" w:hAnchor="page" w:x="1156" w:y="6519"/>
        <w:shd w:val="clear" w:color="auto" w:fill="auto"/>
        <w:spacing w:before="0" w:line="274" w:lineRule="exact"/>
      </w:pPr>
      <w: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такжена хранение данных о реализации инициативного проекта на электронных носителях.</w:t>
      </w:r>
    </w:p>
    <w:p w:rsidR="007B0B4E" w:rsidRDefault="007B0B4E" w:rsidP="007B0B4E">
      <w:pPr>
        <w:pStyle w:val="20"/>
        <w:framePr w:w="10118" w:h="8837" w:hRule="exact" w:wrap="none" w:vAnchor="page" w:hAnchor="page" w:x="1156" w:y="6519"/>
        <w:shd w:val="clear" w:color="auto" w:fill="auto"/>
        <w:spacing w:before="0" w:line="274" w:lineRule="exact"/>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B0B4E" w:rsidRDefault="007B0B4E" w:rsidP="007B0B4E">
      <w:pPr>
        <w:pStyle w:val="20"/>
        <w:framePr w:w="10118" w:h="8837" w:hRule="exact" w:wrap="none" w:vAnchor="page" w:hAnchor="page" w:x="1156" w:y="6519"/>
        <w:shd w:val="clear" w:color="auto" w:fill="auto"/>
        <w:spacing w:before="0" w:line="274" w:lineRule="exact"/>
        <w:jc w:val="left"/>
      </w:pPr>
      <w:r>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 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7B0B4E" w:rsidRDefault="007B0B4E" w:rsidP="007B0B4E">
      <w:pPr>
        <w:pStyle w:val="20"/>
        <w:framePr w:w="10118" w:h="8837" w:hRule="exact" w:wrap="none" w:vAnchor="page" w:hAnchor="page" w:x="1156" w:y="6519"/>
        <w:shd w:val="clear" w:color="auto" w:fill="auto"/>
        <w:spacing w:before="0" w:after="402" w:line="293" w:lineRule="exact"/>
        <w:jc w:val="left"/>
      </w:pPr>
      <w: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 Согласие на обработку персональных данных может быть отозвано.</w:t>
      </w:r>
    </w:p>
    <w:p w:rsidR="007B0B4E" w:rsidRDefault="007B0B4E" w:rsidP="007B0B4E">
      <w:pPr>
        <w:pStyle w:val="20"/>
        <w:framePr w:w="10118" w:h="8837" w:hRule="exact" w:wrap="none" w:vAnchor="page" w:hAnchor="page" w:x="1156" w:y="6519"/>
        <w:shd w:val="clear" w:color="auto" w:fill="auto"/>
        <w:tabs>
          <w:tab w:val="left" w:leader="underscore" w:pos="5798"/>
          <w:tab w:val="left" w:leader="underscore" w:pos="9662"/>
        </w:tabs>
        <w:spacing w:before="0" w:line="240" w:lineRule="exact"/>
      </w:pPr>
      <w:r>
        <w:tab/>
        <w:t>/</w:t>
      </w:r>
      <w:r>
        <w:tab/>
        <w:t>/</w:t>
      </w:r>
    </w:p>
    <w:p w:rsidR="007B0B4E" w:rsidRDefault="007B0B4E" w:rsidP="007B0B4E">
      <w:pPr>
        <w:pStyle w:val="20"/>
        <w:framePr w:wrap="none" w:vAnchor="page" w:hAnchor="page" w:x="1156" w:y="15361"/>
        <w:shd w:val="clear" w:color="auto" w:fill="auto"/>
        <w:tabs>
          <w:tab w:val="left" w:leader="underscore" w:pos="5798"/>
          <w:tab w:val="left" w:leader="underscore" w:pos="9662"/>
        </w:tabs>
        <w:spacing w:before="0" w:line="240" w:lineRule="exact"/>
      </w:pPr>
      <w:r>
        <w:t>(фамилия, имя, отчество)</w:t>
      </w:r>
    </w:p>
    <w:p w:rsidR="007B0B4E" w:rsidRDefault="007B0B4E" w:rsidP="007B0B4E">
      <w:pPr>
        <w:rPr>
          <w:sz w:val="2"/>
          <w:szCs w:val="2"/>
        </w:rPr>
        <w:sectPr w:rsidR="007B0B4E">
          <w:pgSz w:w="11900" w:h="16840"/>
          <w:pgMar w:top="360" w:right="360" w:bottom="360" w:left="360" w:header="0" w:footer="3" w:gutter="0"/>
          <w:cols w:space="720"/>
          <w:noEndnote/>
          <w:docGrid w:linePitch="360"/>
        </w:sectPr>
      </w:pPr>
    </w:p>
    <w:p w:rsidR="00666782" w:rsidRDefault="00666782" w:rsidP="007B0B4E">
      <w:pPr>
        <w:pStyle w:val="a7"/>
        <w:shd w:val="clear" w:color="auto" w:fill="auto"/>
        <w:tabs>
          <w:tab w:val="left" w:pos="8535"/>
        </w:tabs>
        <w:spacing w:line="240" w:lineRule="exact"/>
      </w:pPr>
    </w:p>
    <w:p w:rsidR="00666782" w:rsidRDefault="00666782" w:rsidP="00666782">
      <w:pPr>
        <w:pStyle w:val="a7"/>
        <w:shd w:val="clear" w:color="auto" w:fill="auto"/>
        <w:tabs>
          <w:tab w:val="left" w:pos="8535"/>
        </w:tabs>
        <w:spacing w:line="240" w:lineRule="exact"/>
      </w:pPr>
      <w:r>
        <w:tab/>
      </w:r>
    </w:p>
    <w:p w:rsidR="00666782" w:rsidRDefault="00666782" w:rsidP="00666782">
      <w:pPr>
        <w:pStyle w:val="a7"/>
        <w:shd w:val="clear" w:color="auto" w:fill="auto"/>
        <w:tabs>
          <w:tab w:val="left" w:pos="8535"/>
        </w:tabs>
        <w:spacing w:line="240" w:lineRule="exact"/>
      </w:pPr>
    </w:p>
    <w:p w:rsidR="00666782" w:rsidRDefault="00666782" w:rsidP="00666782">
      <w:pPr>
        <w:pStyle w:val="20"/>
        <w:shd w:val="clear" w:color="auto" w:fill="auto"/>
        <w:tabs>
          <w:tab w:val="left" w:pos="2014"/>
        </w:tabs>
        <w:spacing w:before="0" w:line="274" w:lineRule="exact"/>
        <w:ind w:left="1660"/>
      </w:pPr>
    </w:p>
    <w:p w:rsidR="00666782" w:rsidRDefault="00666782" w:rsidP="00666782">
      <w:pPr>
        <w:pStyle w:val="20"/>
        <w:shd w:val="clear" w:color="auto" w:fill="auto"/>
        <w:tabs>
          <w:tab w:val="left" w:leader="underscore" w:pos="878"/>
          <w:tab w:val="left" w:leader="underscore" w:pos="2314"/>
        </w:tabs>
        <w:spacing w:before="0" w:line="274" w:lineRule="exact"/>
        <w:ind w:right="12600"/>
        <w:jc w:val="left"/>
      </w:pPr>
    </w:p>
    <w:p w:rsidR="00666782" w:rsidRDefault="00666782" w:rsidP="00666782">
      <w:pPr>
        <w:pStyle w:val="10"/>
        <w:spacing w:line="240" w:lineRule="auto"/>
        <w:ind w:firstLine="0"/>
        <w:jc w:val="both"/>
      </w:pPr>
    </w:p>
    <w:sectPr w:rsidR="00666782" w:rsidSect="00666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7B1A"/>
    <w:multiLevelType w:val="multilevel"/>
    <w:tmpl w:val="B92A2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56746"/>
    <w:multiLevelType w:val="multilevel"/>
    <w:tmpl w:val="E312A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B5065"/>
    <w:multiLevelType w:val="multilevel"/>
    <w:tmpl w:val="E312A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1533D"/>
    <w:multiLevelType w:val="multilevel"/>
    <w:tmpl w:val="0C9E5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256931"/>
    <w:multiLevelType w:val="multilevel"/>
    <w:tmpl w:val="736C7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891238"/>
    <w:multiLevelType w:val="multilevel"/>
    <w:tmpl w:val="23748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D32B0A"/>
    <w:multiLevelType w:val="multilevel"/>
    <w:tmpl w:val="9746F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4B26ED"/>
    <w:multiLevelType w:val="multilevel"/>
    <w:tmpl w:val="F86CD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5B40CC"/>
    <w:multiLevelType w:val="multilevel"/>
    <w:tmpl w:val="02861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E60642"/>
    <w:multiLevelType w:val="multilevel"/>
    <w:tmpl w:val="72D03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EC6C2B"/>
    <w:multiLevelType w:val="multilevel"/>
    <w:tmpl w:val="1A0EFA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E35F12"/>
    <w:multiLevelType w:val="multilevel"/>
    <w:tmpl w:val="E3945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9"/>
  </w:num>
  <w:num w:numId="4">
    <w:abstractNumId w:val="3"/>
  </w:num>
  <w:num w:numId="5">
    <w:abstractNumId w:val="11"/>
  </w:num>
  <w:num w:numId="6">
    <w:abstractNumId w:val="8"/>
  </w:num>
  <w:num w:numId="7">
    <w:abstractNumId w:val="6"/>
  </w:num>
  <w:num w:numId="8">
    <w:abstractNumId w:val="0"/>
  </w:num>
  <w:num w:numId="9">
    <w:abstractNumId w:val="7"/>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82"/>
    <w:rsid w:val="00641947"/>
    <w:rsid w:val="00666782"/>
    <w:rsid w:val="007B0B4E"/>
    <w:rsid w:val="00B8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8FBB6-DFA2-4348-880A-DF6CAC48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78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66782"/>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666782"/>
    <w:rPr>
      <w:rFonts w:ascii="Times New Roman" w:eastAsia="Times New Roman" w:hAnsi="Times New Roman" w:cs="Times New Roman"/>
      <w:shd w:val="clear" w:color="auto" w:fill="FFFFFF"/>
    </w:rPr>
  </w:style>
  <w:style w:type="character" w:customStyle="1" w:styleId="1">
    <w:name w:val="Заголовок №1_"/>
    <w:basedOn w:val="a0"/>
    <w:link w:val="10"/>
    <w:rsid w:val="0066678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666782"/>
    <w:pPr>
      <w:widowControl w:val="0"/>
      <w:shd w:val="clear" w:color="auto" w:fill="FFFFFF"/>
      <w:spacing w:after="540" w:line="0" w:lineRule="atLeast"/>
      <w:ind w:hanging="140"/>
    </w:pPr>
    <w:rPr>
      <w:rFonts w:ascii="Times New Roman" w:eastAsia="Times New Roman" w:hAnsi="Times New Roman" w:cs="Times New Roman"/>
      <w:b/>
      <w:bCs/>
    </w:rPr>
  </w:style>
  <w:style w:type="paragraph" w:customStyle="1" w:styleId="20">
    <w:name w:val="Основной текст (2)"/>
    <w:basedOn w:val="a"/>
    <w:link w:val="2"/>
    <w:rsid w:val="00666782"/>
    <w:pPr>
      <w:widowControl w:val="0"/>
      <w:shd w:val="clear" w:color="auto" w:fill="FFFFFF"/>
      <w:spacing w:before="540" w:after="0" w:line="552" w:lineRule="exact"/>
      <w:jc w:val="both"/>
    </w:pPr>
    <w:rPr>
      <w:rFonts w:ascii="Times New Roman" w:eastAsia="Times New Roman" w:hAnsi="Times New Roman" w:cs="Times New Roman"/>
    </w:rPr>
  </w:style>
  <w:style w:type="paragraph" w:customStyle="1" w:styleId="10">
    <w:name w:val="Заголовок №1"/>
    <w:basedOn w:val="a"/>
    <w:link w:val="1"/>
    <w:rsid w:val="00666782"/>
    <w:pPr>
      <w:widowControl w:val="0"/>
      <w:shd w:val="clear" w:color="auto" w:fill="FFFFFF"/>
      <w:spacing w:after="0" w:line="274" w:lineRule="exact"/>
      <w:ind w:hanging="1980"/>
      <w:jc w:val="center"/>
      <w:outlineLvl w:val="0"/>
    </w:pPr>
    <w:rPr>
      <w:rFonts w:ascii="Times New Roman" w:eastAsia="Times New Roman" w:hAnsi="Times New Roman" w:cs="Times New Roman"/>
      <w:b/>
      <w:bCs/>
    </w:rPr>
  </w:style>
  <w:style w:type="character" w:styleId="a3">
    <w:name w:val="Placeholder Text"/>
    <w:basedOn w:val="a0"/>
    <w:uiPriority w:val="99"/>
    <w:semiHidden/>
    <w:rsid w:val="00666782"/>
    <w:rPr>
      <w:color w:val="808080"/>
    </w:rPr>
  </w:style>
  <w:style w:type="character" w:customStyle="1" w:styleId="a4">
    <w:name w:val="Колонтитул_"/>
    <w:basedOn w:val="a0"/>
    <w:link w:val="a5"/>
    <w:rsid w:val="00666782"/>
    <w:rPr>
      <w:rFonts w:ascii="Cambria" w:eastAsia="Cambria" w:hAnsi="Cambria" w:cs="Cambria"/>
      <w:b/>
      <w:bCs/>
      <w:sz w:val="20"/>
      <w:szCs w:val="20"/>
      <w:shd w:val="clear" w:color="auto" w:fill="FFFFFF"/>
    </w:rPr>
  </w:style>
  <w:style w:type="paragraph" w:customStyle="1" w:styleId="a5">
    <w:name w:val="Колонтитул"/>
    <w:basedOn w:val="a"/>
    <w:link w:val="a4"/>
    <w:rsid w:val="00666782"/>
    <w:pPr>
      <w:widowControl w:val="0"/>
      <w:shd w:val="clear" w:color="auto" w:fill="FFFFFF"/>
      <w:spacing w:after="0" w:line="0" w:lineRule="atLeast"/>
    </w:pPr>
    <w:rPr>
      <w:rFonts w:ascii="Cambria" w:eastAsia="Cambria" w:hAnsi="Cambria" w:cs="Cambria"/>
      <w:b/>
      <w:bCs/>
      <w:sz w:val="20"/>
      <w:szCs w:val="20"/>
    </w:rPr>
  </w:style>
  <w:style w:type="character" w:customStyle="1" w:styleId="a6">
    <w:name w:val="Подпись к таблице_"/>
    <w:basedOn w:val="a0"/>
    <w:link w:val="a7"/>
    <w:rsid w:val="00666782"/>
    <w:rPr>
      <w:rFonts w:ascii="Times New Roman" w:eastAsia="Times New Roman" w:hAnsi="Times New Roman" w:cs="Times New Roman"/>
      <w:shd w:val="clear" w:color="auto" w:fill="FFFFFF"/>
    </w:rPr>
  </w:style>
  <w:style w:type="paragraph" w:customStyle="1" w:styleId="a7">
    <w:name w:val="Подпись к таблице"/>
    <w:basedOn w:val="a"/>
    <w:link w:val="a6"/>
    <w:rsid w:val="00666782"/>
    <w:pPr>
      <w:widowControl w:val="0"/>
      <w:shd w:val="clear" w:color="auto" w:fill="FFFFFF"/>
      <w:spacing w:after="0" w:line="0" w:lineRule="atLeast"/>
    </w:pPr>
    <w:rPr>
      <w:rFonts w:ascii="Times New Roman" w:eastAsia="Times New Roman" w:hAnsi="Times New Roman" w:cs="Times New Roman"/>
    </w:rPr>
  </w:style>
  <w:style w:type="character" w:customStyle="1" w:styleId="21">
    <w:name w:val="Основной текст (2) + Курсив"/>
    <w:basedOn w:val="2"/>
    <w:rsid w:val="0066678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8">
    <w:name w:val="Balloon Text"/>
    <w:basedOn w:val="a"/>
    <w:link w:val="a9"/>
    <w:uiPriority w:val="99"/>
    <w:semiHidden/>
    <w:unhideWhenUsed/>
    <w:rsid w:val="00B844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84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B841-B786-46AC-949D-3CCFE60E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4281</Words>
  <Characters>24402</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Порядок</vt:lpstr>
      <vt:lpstr>выдвижения, внесения, обсуждения, рассмотрения инициативных проектов, а также пр</vt:lpstr>
      <vt:lpstr/>
      <vt:lpstr/>
    </vt:vector>
  </TitlesOfParts>
  <Company/>
  <LinksUpToDate>false</LinksUpToDate>
  <CharactersWithSpaces>28626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cp:lastPrinted>2021-07-12T11:45:00Z</cp:lastPrinted>
  <dcterms:created xsi:type="dcterms:W3CDTF">2021-07-12T11:07:00Z</dcterms:created>
  <dcterms:modified xsi:type="dcterms:W3CDTF">2021-07-12T11:52:00Z</dcterms:modified>
</cp:coreProperties>
</file>