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C3" w:rsidRPr="00B21E26" w:rsidRDefault="004F31C3" w:rsidP="004F31C3">
      <w:pPr>
        <w:widowControl w:val="0"/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pacing w:val="120"/>
          <w:sz w:val="28"/>
          <w:szCs w:val="28"/>
          <w:lang w:eastAsia="ar-SA"/>
        </w:rPr>
      </w:pPr>
      <w:r w:rsidRPr="00B21E26">
        <w:rPr>
          <w:rFonts w:ascii="Times New Roman" w:eastAsia="Times New Roman" w:hAnsi="Times New Roman" w:cs="Times New Roman"/>
          <w:b/>
          <w:noProof/>
          <w:spacing w:val="120"/>
          <w:sz w:val="28"/>
          <w:szCs w:val="28"/>
          <w:lang w:eastAsia="ru-RU"/>
        </w:rPr>
        <w:drawing>
          <wp:inline distT="0" distB="0" distL="0" distR="0" wp14:anchorId="3E67C3D6" wp14:editId="2DD0C62E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1C3" w:rsidRPr="00B21E26" w:rsidRDefault="004F31C3" w:rsidP="004F31C3">
      <w:pPr>
        <w:widowControl w:val="0"/>
        <w:suppressAutoHyphens/>
        <w:spacing w:after="0" w:line="240" w:lineRule="auto"/>
        <w:ind w:left="-709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 w:rsidRPr="00B21E26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 СКВОРЦОВСКИЙ СЕЛЬСКИЙ СОВЕТ</w:t>
      </w:r>
    </w:p>
    <w:p w:rsidR="004F31C3" w:rsidRPr="00B21E26" w:rsidRDefault="004F31C3" w:rsidP="004F31C3">
      <w:pPr>
        <w:widowControl w:val="0"/>
        <w:suppressAutoHyphens/>
        <w:spacing w:after="0" w:line="240" w:lineRule="auto"/>
        <w:ind w:left="-709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proofErr w:type="gramStart"/>
      <w:r w:rsidRPr="00B21E26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СИМФЕРОПОЛЬСКОГО  РАЙОНА</w:t>
      </w:r>
      <w:proofErr w:type="gramEnd"/>
    </w:p>
    <w:p w:rsidR="004F31C3" w:rsidRPr="00B21E26" w:rsidRDefault="004F31C3" w:rsidP="004F31C3">
      <w:pPr>
        <w:widowControl w:val="0"/>
        <w:suppressAutoHyphens/>
        <w:spacing w:after="0" w:line="240" w:lineRule="auto"/>
        <w:ind w:left="-709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proofErr w:type="gramStart"/>
      <w:r w:rsidRPr="00B21E26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РЕСПУБЛИКИ  КРЫМ</w:t>
      </w:r>
      <w:proofErr w:type="gramEnd"/>
    </w:p>
    <w:p w:rsidR="004F31C3" w:rsidRPr="00B21E26" w:rsidRDefault="004F31C3" w:rsidP="004F31C3">
      <w:pPr>
        <w:widowControl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15–я сессия    2   созыва</w:t>
      </w:r>
    </w:p>
    <w:p w:rsidR="004F31C3" w:rsidRPr="00B21E26" w:rsidRDefault="004F31C3" w:rsidP="004F31C3">
      <w:pPr>
        <w:widowControl w:val="0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C3" w:rsidRPr="00B21E26" w:rsidRDefault="004F31C3" w:rsidP="004F31C3">
      <w:pPr>
        <w:widowControl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4F31C3" w:rsidRPr="00B21E26" w:rsidRDefault="004F31C3" w:rsidP="004F31C3">
      <w:pPr>
        <w:widowControl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B21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F31C3" w:rsidRDefault="004F31C3" w:rsidP="004F31C3">
      <w:pPr>
        <w:widowControl w:val="0"/>
        <w:tabs>
          <w:tab w:val="left" w:pos="7065"/>
        </w:tabs>
        <w:spacing w:after="0" w:line="240" w:lineRule="auto"/>
        <w:ind w:left="-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proofErr w:type="spellStart"/>
      <w:r w:rsidRPr="00B21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Скворцово</w:t>
      </w:r>
      <w:proofErr w:type="spellEnd"/>
      <w:r w:rsidRPr="00B21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12 июля 2021 г.</w:t>
      </w:r>
    </w:p>
    <w:p w:rsidR="004F31C3" w:rsidRPr="00B21E26" w:rsidRDefault="004F31C3" w:rsidP="004F31C3">
      <w:pPr>
        <w:widowControl w:val="0"/>
        <w:tabs>
          <w:tab w:val="left" w:pos="7065"/>
        </w:tabs>
        <w:spacing w:after="0" w:line="240" w:lineRule="auto"/>
        <w:ind w:left="-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31C3" w:rsidRPr="004F31C3" w:rsidRDefault="004F31C3" w:rsidP="004F31C3">
      <w:pPr>
        <w:widowControl w:val="0"/>
        <w:tabs>
          <w:tab w:val="left" w:pos="7065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F31C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 утверждении П</w:t>
      </w:r>
      <w:bookmarkStart w:id="0" w:name="_GoBack"/>
      <w:bookmarkEnd w:id="0"/>
      <w:r w:rsidRPr="004F31C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орядка формирования и </w:t>
      </w:r>
    </w:p>
    <w:p w:rsidR="004F31C3" w:rsidRPr="004F31C3" w:rsidRDefault="004F31C3" w:rsidP="004F31C3">
      <w:pPr>
        <w:widowControl w:val="0"/>
        <w:tabs>
          <w:tab w:val="left" w:pos="7065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F31C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деятельности коллегиального органа (комиссии), </w:t>
      </w:r>
    </w:p>
    <w:p w:rsidR="004F31C3" w:rsidRPr="004F31C3" w:rsidRDefault="004F31C3" w:rsidP="004F31C3">
      <w:pPr>
        <w:widowControl w:val="0"/>
        <w:tabs>
          <w:tab w:val="left" w:pos="7065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F31C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осуществляющего проведение конкурсного отбора </w:t>
      </w:r>
    </w:p>
    <w:p w:rsidR="004F31C3" w:rsidRPr="004F31C3" w:rsidRDefault="004F31C3" w:rsidP="004F31C3">
      <w:pPr>
        <w:widowControl w:val="0"/>
        <w:tabs>
          <w:tab w:val="left" w:pos="7065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F31C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инициативных проектов в муниципальном образовании </w:t>
      </w:r>
    </w:p>
    <w:p w:rsidR="004F31C3" w:rsidRPr="004F31C3" w:rsidRDefault="004F31C3" w:rsidP="004F31C3">
      <w:pPr>
        <w:widowControl w:val="0"/>
        <w:tabs>
          <w:tab w:val="left" w:pos="7065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F31C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Скворцовское сельское поселение </w:t>
      </w:r>
    </w:p>
    <w:p w:rsidR="004F31C3" w:rsidRPr="004F31C3" w:rsidRDefault="004F31C3" w:rsidP="004F31C3">
      <w:pPr>
        <w:widowControl w:val="0"/>
        <w:tabs>
          <w:tab w:val="left" w:pos="7065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F31C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Симферопольского района Республики Крым</w:t>
      </w:r>
    </w:p>
    <w:p w:rsidR="004F31C3" w:rsidRPr="00B21E26" w:rsidRDefault="004F31C3" w:rsidP="004F31C3">
      <w:pPr>
        <w:widowControl w:val="0"/>
        <w:tabs>
          <w:tab w:val="left" w:pos="7065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F31C3" w:rsidRPr="00B21E26" w:rsidRDefault="004F31C3" w:rsidP="004F31C3">
      <w:pPr>
        <w:widowControl w:val="0"/>
        <w:tabs>
          <w:tab w:val="left" w:pos="7065"/>
        </w:tabs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Крым от 29 мая 2020 года № 77-ЗРК/2020 «Об инициативном бюджетировании в Республике Крым», постановлением Совета министров Республики Крым от 16.10.2020 г. №658 «О некоторых вопросах реализации инициативного бюджетирования на территории Республики Крым», Уставом муниципального образования Скворцовское сельское поселение Симферопольского района Республики Крым, в целях развития инфраструктуры муниципального образования, активизации населения в определении приоритетов расходования средств местного бюджета и поддержки инициативных предложений граждан в решении вопросов местного значения, Скворцовский сельский совет</w:t>
      </w:r>
    </w:p>
    <w:p w:rsidR="004F31C3" w:rsidRPr="00B21E26" w:rsidRDefault="004F31C3" w:rsidP="004F31C3">
      <w:pPr>
        <w:widowControl w:val="0"/>
        <w:tabs>
          <w:tab w:val="left" w:pos="7065"/>
        </w:tabs>
        <w:spacing w:after="0" w:line="240" w:lineRule="auto"/>
        <w:ind w:left="-709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31C3" w:rsidRPr="00B21E26" w:rsidRDefault="004F31C3" w:rsidP="004F31C3">
      <w:pPr>
        <w:widowControl w:val="0"/>
        <w:tabs>
          <w:tab w:val="left" w:pos="7065"/>
        </w:tabs>
        <w:spacing w:after="0" w:line="240" w:lineRule="auto"/>
        <w:ind w:left="-709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4F31C3" w:rsidRPr="00B21E26" w:rsidRDefault="004F31C3" w:rsidP="004F31C3">
      <w:pPr>
        <w:widowControl w:val="0"/>
        <w:tabs>
          <w:tab w:val="left" w:pos="7065"/>
        </w:tabs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4F3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муниципальном образовании Скворцовское сельское поселение Симферопольского района Республики Крым согласно приложению, к настоящему решению.</w:t>
      </w:r>
    </w:p>
    <w:p w:rsidR="004F31C3" w:rsidRPr="00B21E26" w:rsidRDefault="004F31C3" w:rsidP="004F31C3">
      <w:pPr>
        <w:widowControl w:val="0"/>
        <w:tabs>
          <w:tab w:val="left" w:pos="7065"/>
        </w:tabs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Настоящее решение подлежит официальному опубликованию (обнародованию) на информационном стенде в здании администрации Скворцовского сельского поселения по адресу: с. </w:t>
      </w:r>
      <w:proofErr w:type="spellStart"/>
      <w:r w:rsidRPr="00B21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Скворцово</w:t>
      </w:r>
      <w:proofErr w:type="spellEnd"/>
      <w:r w:rsidRPr="00B21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Калинина, 59, а также на сайте администрации в сети «Интернет» - </w:t>
      </w:r>
      <w:proofErr w:type="spellStart"/>
      <w:r w:rsidRPr="00B21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скворцовский.рф</w:t>
      </w:r>
      <w:proofErr w:type="spellEnd"/>
      <w:r w:rsidRPr="00B21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F31C3" w:rsidRPr="00B21E26" w:rsidRDefault="004F31C3" w:rsidP="004F31C3">
      <w:pPr>
        <w:widowControl w:val="0"/>
        <w:tabs>
          <w:tab w:val="left" w:pos="7065"/>
        </w:tabs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решение вступает в силу с момента его опубликования (обнародованию).</w:t>
      </w:r>
    </w:p>
    <w:p w:rsidR="004F31C3" w:rsidRPr="00B21E26" w:rsidRDefault="004F31C3" w:rsidP="004F31C3">
      <w:pPr>
        <w:widowControl w:val="0"/>
        <w:tabs>
          <w:tab w:val="left" w:pos="7065"/>
        </w:tabs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Контроль за выполнением настоящего решения оставляю за собой.</w:t>
      </w:r>
    </w:p>
    <w:p w:rsidR="004F31C3" w:rsidRPr="00B21E26" w:rsidRDefault="004F31C3" w:rsidP="004F31C3">
      <w:pPr>
        <w:widowControl w:val="0"/>
        <w:tabs>
          <w:tab w:val="left" w:pos="70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</w:p>
    <w:p w:rsidR="004F31C3" w:rsidRDefault="004F31C3" w:rsidP="004F31C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Скворцовского сельского совета                                                      </w:t>
      </w:r>
      <w:proofErr w:type="spellStart"/>
      <w:r w:rsidRPr="00B21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Р.Ю.Дермоян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4F31C3" w:rsidRPr="00B21E26" w:rsidRDefault="004F31C3" w:rsidP="004F31C3">
      <w:pPr>
        <w:pStyle w:val="20"/>
        <w:shd w:val="clear" w:color="auto" w:fill="auto"/>
        <w:spacing w:before="0" w:line="240" w:lineRule="auto"/>
        <w:ind w:left="6663"/>
        <w:jc w:val="right"/>
        <w:rPr>
          <w:color w:val="000000"/>
          <w:sz w:val="28"/>
          <w:szCs w:val="28"/>
          <w:lang w:eastAsia="ru-RU" w:bidi="ru-RU"/>
        </w:rPr>
      </w:pPr>
      <w:r w:rsidRPr="00B21E26">
        <w:rPr>
          <w:color w:val="000000"/>
          <w:sz w:val="28"/>
          <w:szCs w:val="28"/>
          <w:lang w:eastAsia="ru-RU" w:bidi="ru-RU"/>
        </w:rPr>
        <w:lastRenderedPageBreak/>
        <w:t xml:space="preserve">Приложение </w:t>
      </w:r>
    </w:p>
    <w:p w:rsidR="004F31C3" w:rsidRPr="00B21E26" w:rsidRDefault="004F31C3" w:rsidP="004F31C3">
      <w:pPr>
        <w:pStyle w:val="20"/>
        <w:shd w:val="clear" w:color="auto" w:fill="auto"/>
        <w:spacing w:before="0" w:line="240" w:lineRule="auto"/>
        <w:ind w:left="6663"/>
        <w:jc w:val="right"/>
        <w:rPr>
          <w:color w:val="000000"/>
          <w:sz w:val="28"/>
          <w:szCs w:val="28"/>
          <w:lang w:eastAsia="ru-RU" w:bidi="ru-RU"/>
        </w:rPr>
      </w:pPr>
      <w:r w:rsidRPr="00B21E26">
        <w:rPr>
          <w:color w:val="000000"/>
          <w:sz w:val="28"/>
          <w:szCs w:val="28"/>
          <w:lang w:eastAsia="ru-RU" w:bidi="ru-RU"/>
        </w:rPr>
        <w:t xml:space="preserve">к решению Скворцовского сельского совета </w:t>
      </w:r>
    </w:p>
    <w:p w:rsidR="004F31C3" w:rsidRDefault="004F31C3" w:rsidP="004F31C3">
      <w:pPr>
        <w:pStyle w:val="20"/>
        <w:shd w:val="clear" w:color="auto" w:fill="auto"/>
        <w:spacing w:before="0" w:line="240" w:lineRule="auto"/>
        <w:ind w:left="6663"/>
        <w:jc w:val="right"/>
        <w:rPr>
          <w:color w:val="000000"/>
          <w:sz w:val="28"/>
          <w:szCs w:val="28"/>
          <w:lang w:eastAsia="ru-RU" w:bidi="ru-RU"/>
        </w:rPr>
      </w:pPr>
      <w:r w:rsidRPr="00B21E26">
        <w:rPr>
          <w:color w:val="000000"/>
          <w:sz w:val="28"/>
          <w:szCs w:val="28"/>
          <w:lang w:eastAsia="ru-RU" w:bidi="ru-RU"/>
        </w:rPr>
        <w:t>от 12.07.2021 г. №</w:t>
      </w:r>
      <w:r>
        <w:rPr>
          <w:color w:val="000000"/>
          <w:sz w:val="28"/>
          <w:szCs w:val="28"/>
          <w:lang w:eastAsia="ru-RU" w:bidi="ru-RU"/>
        </w:rPr>
        <w:t>7</w:t>
      </w:r>
    </w:p>
    <w:p w:rsidR="004F31C3" w:rsidRPr="004F31C3" w:rsidRDefault="004F31C3" w:rsidP="004F31C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31C3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4F31C3" w:rsidRPr="004F31C3" w:rsidRDefault="004F31C3" w:rsidP="004F31C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31C3">
        <w:rPr>
          <w:rFonts w:ascii="Times New Roman" w:hAnsi="Times New Roman"/>
          <w:b/>
          <w:sz w:val="28"/>
          <w:szCs w:val="28"/>
        </w:rPr>
        <w:t>формирования и деятельности коллегиального органа (комиссии), осуществл</w:t>
      </w:r>
      <w:r w:rsidRPr="004F31C3">
        <w:rPr>
          <w:rFonts w:ascii="Times New Roman" w:hAnsi="Times New Roman"/>
          <w:b/>
          <w:sz w:val="28"/>
          <w:szCs w:val="28"/>
        </w:rPr>
        <w:t>я</w:t>
      </w:r>
      <w:r w:rsidRPr="004F31C3">
        <w:rPr>
          <w:rFonts w:ascii="Times New Roman" w:hAnsi="Times New Roman"/>
          <w:b/>
          <w:sz w:val="28"/>
          <w:szCs w:val="28"/>
        </w:rPr>
        <w:t xml:space="preserve">ющего проведение конкурсного отбора инициативных проектов в </w:t>
      </w:r>
      <w:r w:rsidRPr="004F31C3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муниципальном образовании Скворцовское сельское поселение Симферопольского района Республики Крым</w:t>
      </w:r>
    </w:p>
    <w:p w:rsidR="004F31C3" w:rsidRDefault="004F31C3" w:rsidP="004F31C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1C3" w:rsidRPr="009A1E9C" w:rsidRDefault="004F31C3" w:rsidP="004F31C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>Состав коллегиального органа (далее – Согласительная комиссия) фо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мируется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Скворцовское сельское поселение </w:t>
      </w:r>
      <w:r w:rsidRPr="00DE5F74">
        <w:rPr>
          <w:rFonts w:ascii="Times New Roman" w:eastAsia="Times New Roman" w:hAnsi="Times New Roman"/>
          <w:sz w:val="28"/>
          <w:szCs w:val="28"/>
          <w:lang w:eastAsia="ru-RU"/>
        </w:rPr>
        <w:t>Симферопольского района Республики Крым</w:t>
      </w:r>
      <w:r>
        <w:rPr>
          <w:rFonts w:ascii="Times New Roman" w:hAnsi="Times New Roman"/>
          <w:color w:val="000000"/>
          <w:sz w:val="28"/>
          <w:szCs w:val="28"/>
        </w:rPr>
        <w:t xml:space="preserve">. При этом половина от общего числа членов Согласительной комиссии должна быть назначена на основе предложений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Скворцовского </w:t>
      </w:r>
      <w:r>
        <w:rPr>
          <w:rFonts w:ascii="Times New Roman" w:hAnsi="Times New Roman"/>
          <w:sz w:val="28"/>
          <w:szCs w:val="28"/>
        </w:rPr>
        <w:t>сельского совета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F31C3" w:rsidRDefault="004F31C3" w:rsidP="004F31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заседаниях Согласительной комиссии могут участвовать приглашё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ные лица, не являющиеся членами Согласительной комиссии.</w:t>
      </w:r>
    </w:p>
    <w:p w:rsidR="004F31C3" w:rsidRDefault="004F31C3" w:rsidP="004F31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Инициаторы проектов и их представители могут принять участие в заседании Согласительной комиссии в качестве приглашённых лиц для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своей позиции по инициативным проектам, рассматриваемым на заседании.</w:t>
      </w:r>
    </w:p>
    <w:p w:rsidR="004F31C3" w:rsidRDefault="004F31C3" w:rsidP="004F31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ab/>
        <w:t>Согласительная комиссия осуществляет следующие функции:</w:t>
      </w:r>
    </w:p>
    <w:p w:rsidR="004F31C3" w:rsidRDefault="004F31C3" w:rsidP="004F31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ных проектов </w:t>
      </w:r>
      <w:r w:rsidRPr="005710FC">
        <w:rPr>
          <w:rFonts w:ascii="Times New Roman" w:hAnsi="Times New Roman"/>
          <w:color w:val="000000"/>
          <w:sz w:val="28"/>
          <w:szCs w:val="28"/>
        </w:rPr>
        <w:t xml:space="preserve">согласно приложению 2 к Порядку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 образовании Скворцовское сельское поселение </w:t>
      </w:r>
      <w:r w:rsidRPr="00DE5F74">
        <w:rPr>
          <w:rFonts w:ascii="Times New Roman" w:eastAsia="Times New Roman" w:hAnsi="Times New Roman"/>
          <w:sz w:val="28"/>
          <w:szCs w:val="28"/>
          <w:lang w:eastAsia="ru-RU"/>
        </w:rPr>
        <w:t>Симферопольского района Республики Крым</w:t>
      </w:r>
      <w:r w:rsidRPr="005710FC">
        <w:rPr>
          <w:rFonts w:ascii="Times New Roman" w:hAnsi="Times New Roman"/>
          <w:color w:val="000000"/>
          <w:sz w:val="28"/>
          <w:szCs w:val="28"/>
        </w:rPr>
        <w:t>;</w:t>
      </w:r>
    </w:p>
    <w:p w:rsidR="004F31C3" w:rsidRDefault="004F31C3" w:rsidP="004F31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формирует итоговую оценку инициативных проектов;</w:t>
      </w:r>
    </w:p>
    <w:p w:rsidR="004F31C3" w:rsidRDefault="004F31C3" w:rsidP="004F31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принимает решение о признании инициативного проекта прошедшим или не прошедшим конкурсный отбор. </w:t>
      </w:r>
    </w:p>
    <w:p w:rsidR="004F31C3" w:rsidRDefault="004F31C3" w:rsidP="004F31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ab/>
        <w:t>Согласительная комиссия состоит из председателя Согласительной комиссии, заместителя председателя Согласительной комиссии, секретаря Согл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сительной комиссии и членов Согласительной комиссии.</w:t>
      </w:r>
    </w:p>
    <w:p w:rsidR="004F31C3" w:rsidRDefault="004F31C3" w:rsidP="004F31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ab/>
        <w:t>Полномочия членов Согласительной комиссии:</w:t>
      </w:r>
    </w:p>
    <w:p w:rsidR="004F31C3" w:rsidRDefault="004F31C3" w:rsidP="004F31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председатель Согласительной комиссии: </w:t>
      </w:r>
    </w:p>
    <w:p w:rsidR="004F31C3" w:rsidRDefault="004F31C3" w:rsidP="004F31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 деятельностью Согласительной комиссии, организует её раб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ту; </w:t>
      </w:r>
    </w:p>
    <w:p w:rsidR="004F31C3" w:rsidRDefault="004F31C3" w:rsidP="004F31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ведёт заседания Согласительной комиссии, подписывает протоколы зас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даний; </w:t>
      </w:r>
    </w:p>
    <w:p w:rsidR="004F31C3" w:rsidRDefault="004F31C3" w:rsidP="004F31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осуществляет общий контроль за реализацией принятых Согласительной комиссией решений; </w:t>
      </w:r>
    </w:p>
    <w:p w:rsidR="004F31C3" w:rsidRDefault="004F31C3" w:rsidP="004F31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участвует в работе Согласительной комиссии в качестве члена Соглас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тельной комиссии;</w:t>
      </w:r>
    </w:p>
    <w:p w:rsidR="004F31C3" w:rsidRDefault="004F31C3" w:rsidP="004F31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hAnsi="Times New Roman"/>
          <w:color w:val="000000"/>
          <w:sz w:val="28"/>
          <w:szCs w:val="28"/>
        </w:rPr>
        <w:t xml:space="preserve"> заместитель председателя Согласительной комиссии: </w:t>
      </w:r>
    </w:p>
    <w:p w:rsidR="004F31C3" w:rsidRDefault="004F31C3" w:rsidP="004F31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исполняет полномочия председателя Согласительной комиссии в отсу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ствие председателя; </w:t>
      </w:r>
    </w:p>
    <w:p w:rsidR="004F31C3" w:rsidRDefault="004F31C3" w:rsidP="004F31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участвует в работе Согласительной комиссии в качестве члена Соглас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тельной комиссии;</w:t>
      </w:r>
    </w:p>
    <w:p w:rsidR="004F31C3" w:rsidRDefault="004F31C3" w:rsidP="004F31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hAnsi="Times New Roman"/>
          <w:color w:val="000000"/>
          <w:sz w:val="28"/>
          <w:szCs w:val="28"/>
        </w:rPr>
        <w:t xml:space="preserve"> секретарь Согласительной комиссии: </w:t>
      </w:r>
    </w:p>
    <w:p w:rsidR="004F31C3" w:rsidRDefault="004F31C3" w:rsidP="004F31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формирует проект повестки очередного заседания Согласительной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миссии; </w:t>
      </w:r>
    </w:p>
    <w:p w:rsidR="004F31C3" w:rsidRDefault="004F31C3" w:rsidP="004F31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обеспечивает подготовку материалов к заседанию Согласительной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миссии; </w:t>
      </w:r>
    </w:p>
    <w:p w:rsidR="004F31C3" w:rsidRDefault="004F31C3" w:rsidP="004F31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оповещает членов Согласительной комиссии об очередных её заседаниях; </w:t>
      </w:r>
    </w:p>
    <w:p w:rsidR="004F31C3" w:rsidRDefault="004F31C3" w:rsidP="004F31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ведёт и подписывает протоколы заседаний Согласительной комиссии; </w:t>
      </w:r>
    </w:p>
    <w:p w:rsidR="004F31C3" w:rsidRDefault="004F31C3" w:rsidP="004F31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участвует в работе Согласительной комиссии в качестве члена Соглас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тельной комиссии;</w:t>
      </w:r>
    </w:p>
    <w:p w:rsidR="004F31C3" w:rsidRDefault="004F31C3" w:rsidP="004F31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</w:t>
      </w:r>
      <w:r>
        <w:rPr>
          <w:rFonts w:ascii="Times New Roman" w:hAnsi="Times New Roman"/>
          <w:color w:val="000000"/>
          <w:sz w:val="28"/>
          <w:szCs w:val="28"/>
        </w:rPr>
        <w:t xml:space="preserve"> члены Согласительной комиссии: </w:t>
      </w:r>
    </w:p>
    <w:p w:rsidR="004F31C3" w:rsidRDefault="004F31C3" w:rsidP="004F31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осуществляют рассмотрение и оценку представленных инициативных проектов; </w:t>
      </w:r>
    </w:p>
    <w:p w:rsidR="004F31C3" w:rsidRDefault="004F31C3" w:rsidP="004F31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участвуют в голосовании и принятии решений о признании инициативн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 проекта прошедшим или не прошедшим конкурсный отбор.</w:t>
      </w:r>
    </w:p>
    <w:p w:rsidR="004F31C3" w:rsidRDefault="004F31C3" w:rsidP="004F31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ab/>
        <w:t>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4F31C3" w:rsidRDefault="004F31C3" w:rsidP="004F31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</w:t>
      </w:r>
      <w:r>
        <w:rPr>
          <w:rFonts w:ascii="Times New Roman" w:hAnsi="Times New Roman"/>
          <w:color w:val="000000"/>
          <w:sz w:val="28"/>
          <w:szCs w:val="28"/>
        </w:rPr>
        <w:tab/>
        <w:t>Решение Согласительной комиссии об инициативных проектах, 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4F31C3" w:rsidRDefault="004F31C3" w:rsidP="004F31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равенства голосов решающим является голос председател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ствующего на заседании Согласительной комиссии.</w:t>
      </w:r>
    </w:p>
    <w:p w:rsidR="004F31C3" w:rsidRDefault="004F31C3" w:rsidP="004F31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</w:t>
      </w:r>
      <w:r>
        <w:rPr>
          <w:rFonts w:ascii="Times New Roman" w:hAnsi="Times New Roman"/>
          <w:color w:val="000000"/>
          <w:sz w:val="28"/>
          <w:szCs w:val="28"/>
        </w:rPr>
        <w:tab/>
        <w:t>Решения Согласительной комиссии оформляются протоколами в теч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 4 рабочих дней со дня заседания Согласительной комиссии, подписываю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ся председателем и секретарём Согласительной комиссии и направляются чл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нам Согласительной комиссии в течение 1 рабочего дня со дня подписания протокола.</w:t>
      </w:r>
    </w:p>
    <w:p w:rsidR="004F31C3" w:rsidRDefault="004F31C3" w:rsidP="004F31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4F31C3" w:rsidRDefault="004F31C3" w:rsidP="004F31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31C3" w:rsidRDefault="004F31C3" w:rsidP="004F31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31C3" w:rsidRPr="00B21E26" w:rsidRDefault="004F31C3" w:rsidP="004F31C3">
      <w:pPr>
        <w:pStyle w:val="20"/>
        <w:shd w:val="clear" w:color="auto" w:fill="auto"/>
        <w:spacing w:before="0" w:line="240" w:lineRule="auto"/>
        <w:ind w:left="6663"/>
        <w:jc w:val="right"/>
        <w:rPr>
          <w:sz w:val="28"/>
          <w:szCs w:val="28"/>
        </w:rPr>
      </w:pPr>
    </w:p>
    <w:p w:rsidR="00E56591" w:rsidRDefault="00E56591" w:rsidP="004F31C3"/>
    <w:sectPr w:rsidR="00E56591" w:rsidSect="004F31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C3"/>
    <w:rsid w:val="004F31C3"/>
    <w:rsid w:val="00976E39"/>
    <w:rsid w:val="00E5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EF3A3-1330-4BB7-9ADE-9069BE69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F31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31C3"/>
    <w:pPr>
      <w:widowControl w:val="0"/>
      <w:shd w:val="clear" w:color="auto" w:fill="FFFFFF"/>
      <w:spacing w:before="540" w:after="0" w:line="55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qFormat/>
    <w:rsid w:val="004F3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3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cp:lastPrinted>2021-07-12T12:29:00Z</cp:lastPrinted>
  <dcterms:created xsi:type="dcterms:W3CDTF">2021-07-12T12:27:00Z</dcterms:created>
  <dcterms:modified xsi:type="dcterms:W3CDTF">2021-07-13T05:11:00Z</dcterms:modified>
</cp:coreProperties>
</file>