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7" w:rsidRDefault="00AB481E" w:rsidP="00762B67">
      <w:pPr>
        <w:widowControl w:val="0"/>
        <w:spacing w:after="0" w:line="240" w:lineRule="auto"/>
        <w:ind w:left="-425"/>
        <w:jc w:val="center"/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</w:pPr>
      <w:r w:rsidRPr="00AB481E">
        <w:rPr>
          <w:rFonts w:ascii="Times New Roman" w:hAnsi="Times New Roman"/>
          <w:b/>
          <w:noProof/>
          <w:color w:val="000000" w:themeColor="text1"/>
          <w:spacing w:val="120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center"/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AB481E"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  <w:t>СКВОРЦОВСКИЙ СЕЛЬСКИЙ СОВЕТ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center"/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</w:pPr>
      <w:r w:rsidRPr="00AB481E"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  <w:t>СИМФЕРОПОЛЬСКОГО РАЙОНА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center"/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</w:pPr>
      <w:r w:rsidRPr="00AB481E">
        <w:rPr>
          <w:rFonts w:ascii="Times New Roman" w:eastAsia="Lucida Sans Unicode" w:hAnsi="Times New Roman"/>
          <w:b/>
          <w:color w:val="000000" w:themeColor="text1"/>
          <w:sz w:val="28"/>
          <w:szCs w:val="28"/>
          <w:lang w:eastAsia="ar-SA"/>
        </w:rPr>
        <w:t>РЕСПУБЛИКИ КРЫМ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AB481E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1</w:t>
      </w:r>
      <w:r w:rsidR="00CE3970" w:rsidRPr="00AB481E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7</w:t>
      </w:r>
      <w:r w:rsidR="00112E6E" w:rsidRPr="00AB481E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-я сессия </w:t>
      </w:r>
      <w:r w:rsidRPr="00AB481E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2</w:t>
      </w:r>
      <w:r w:rsidR="00112E6E" w:rsidRPr="00AB481E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-го созыва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B481E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РЕШЕНИЕ  </w:t>
      </w:r>
    </w:p>
    <w:p w:rsidR="00713ACF" w:rsidRPr="00AB481E" w:rsidRDefault="00CE3970" w:rsidP="00762B67">
      <w:pPr>
        <w:widowControl w:val="0"/>
        <w:spacing w:after="0" w:line="240" w:lineRule="auto"/>
        <w:ind w:left="-42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B481E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№6</w:t>
      </w:r>
    </w:p>
    <w:p w:rsidR="00713ACF" w:rsidRPr="00AB481E" w:rsidRDefault="00CE3970" w:rsidP="00762B67">
      <w:pPr>
        <w:widowControl w:val="0"/>
        <w:tabs>
          <w:tab w:val="left" w:pos="6885"/>
        </w:tabs>
        <w:spacing w:after="0" w:line="240" w:lineRule="auto"/>
        <w:ind w:left="-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</w:rPr>
        <w:t xml:space="preserve">с. Скворцово </w:t>
      </w:r>
      <w:r w:rsidRPr="00AB481E">
        <w:rPr>
          <w:rFonts w:ascii="Times New Roman" w:hAnsi="Times New Roman"/>
          <w:color w:val="000000" w:themeColor="text1"/>
          <w:sz w:val="28"/>
          <w:szCs w:val="28"/>
        </w:rPr>
        <w:tab/>
        <w:t>15 сентября 2021 г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>О</w:t>
      </w:r>
      <w:r w:rsidR="00975F89"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 </w:t>
      </w:r>
      <w:r w:rsidR="00AB481E"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>признании решения</w:t>
      </w: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  </w:t>
      </w:r>
    </w:p>
    <w:p w:rsidR="00112E6E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47-й сессии 1-го созыва Скворцовского </w:t>
      </w:r>
    </w:p>
    <w:p w:rsidR="009F5BE4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>сельского совета от 26.03.2019 г. №5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«Об утверждении в новой редакции </w:t>
      </w:r>
    </w:p>
    <w:p w:rsidR="00112E6E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>Порядка размещения нестационарных</w:t>
      </w:r>
    </w:p>
    <w:p w:rsidR="00112E6E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торговых объектов на территории 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муниципального образования 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 xml:space="preserve">Скворцовское сельское поселение </w:t>
      </w:r>
    </w:p>
    <w:p w:rsidR="00713ACF" w:rsidRPr="00AB481E" w:rsidRDefault="00713ACF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>Симферопольского района Республики Крым»</w:t>
      </w:r>
    </w:p>
    <w:p w:rsidR="00975F89" w:rsidRPr="00AB481E" w:rsidRDefault="00975F89" w:rsidP="00762B67">
      <w:pPr>
        <w:widowControl w:val="0"/>
        <w:spacing w:after="0" w:line="240" w:lineRule="auto"/>
        <w:ind w:left="-425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</w:pPr>
      <w:r w:rsidRPr="00AB481E">
        <w:rPr>
          <w:rFonts w:ascii="Times New Roman" w:hAnsi="Times New Roman"/>
          <w:b/>
          <w:i/>
          <w:color w:val="000000" w:themeColor="text1"/>
          <w:sz w:val="28"/>
          <w:szCs w:val="28"/>
          <w:lang w:eastAsia="zh-CN"/>
        </w:rPr>
        <w:t>утратившим силу</w:t>
      </w:r>
    </w:p>
    <w:p w:rsidR="00713ACF" w:rsidRPr="00AB481E" w:rsidRDefault="00713ACF" w:rsidP="00762B67">
      <w:pPr>
        <w:widowControl w:val="0"/>
        <w:spacing w:after="0" w:line="240" w:lineRule="auto"/>
        <w:ind w:left="-425" w:right="42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3ACF" w:rsidRPr="00AB481E" w:rsidRDefault="00FB5A78" w:rsidP="00762B67">
      <w:pPr>
        <w:widowControl w:val="0"/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</w:rPr>
        <w:t>В целях приведения муниципальных правовых актов в соответствие с действующим законодательством, н</w:t>
      </w:r>
      <w:r w:rsidRPr="00AB48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основании экспертного заключения Министерства юстиции Республики Крым от 05 июля 2021 года, руководствуясь Фед</w:t>
      </w:r>
      <w:r w:rsidRPr="00AB481E">
        <w:rPr>
          <w:rFonts w:ascii="Times New Roman" w:hAnsi="Times New Roman"/>
          <w:color w:val="000000" w:themeColor="text1"/>
          <w:sz w:val="28"/>
          <w:szCs w:val="28"/>
        </w:rPr>
        <w:t xml:space="preserve">еральным законом от 06 октября 2003 года № 131-ФЗ «Об общих принципах организации местного самоуправления в Российской Федерации», </w:t>
      </w:r>
      <w:r w:rsidR="00713ACF"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Скворцовское сельское поселение Симферопольского района Республики Крым, </w:t>
      </w:r>
      <w:r w:rsidR="00713ACF" w:rsidRPr="00AB481E">
        <w:rPr>
          <w:rFonts w:ascii="Times New Roman" w:hAnsi="Times New Roman"/>
          <w:color w:val="000000" w:themeColor="text1"/>
          <w:sz w:val="28"/>
          <w:szCs w:val="28"/>
        </w:rPr>
        <w:t xml:space="preserve">Скворцовский сельский совет </w:t>
      </w:r>
    </w:p>
    <w:p w:rsidR="004653A7" w:rsidRPr="00AB481E" w:rsidRDefault="004653A7" w:rsidP="00762B67">
      <w:pPr>
        <w:widowControl w:val="0"/>
        <w:spacing w:after="0" w:line="240" w:lineRule="auto"/>
        <w:ind w:left="-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3ACF" w:rsidRPr="00AB481E" w:rsidRDefault="00713ACF" w:rsidP="00762B67">
      <w:pPr>
        <w:widowControl w:val="0"/>
        <w:spacing w:after="0" w:line="240" w:lineRule="auto"/>
        <w:ind w:left="-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713ACF" w:rsidRPr="00AB481E" w:rsidRDefault="00713ACF" w:rsidP="00762B67">
      <w:pPr>
        <w:widowControl w:val="0"/>
        <w:spacing w:after="0" w:line="240" w:lineRule="auto"/>
        <w:ind w:left="-425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FB5A78"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Признать</w:t>
      </w:r>
      <w:r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 47-й сессии 1-го созыва Скворцовского сельского совета от 26.03.2019 г. №5 «Об утверждении в новой редакции Порядка размещения нестационарных торговых объектов на территории муниципального образования Скворцовское сельское поселение Симферопольского района Республики Крым» (</w:t>
      </w:r>
      <w:r w:rsidR="00FB5A78"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редакции решений от 28.08.2020 г. № 4, от 15.06.2021 г. №6</w:t>
      </w:r>
      <w:r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FB5A78" w:rsidRPr="00AB48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утратившим силу.</w:t>
      </w:r>
    </w:p>
    <w:p w:rsidR="00713ACF" w:rsidRPr="00AB481E" w:rsidRDefault="00713ACF" w:rsidP="00762B67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</w:rPr>
        <w:t xml:space="preserve">2.  Настоящее решение обнародовать путем размещения его на информационном стенде, расположенном на здании сельского совета по адресу: с.Скворцово, ул.Калинина,59, а также официальном сайте сельского поселения: </w:t>
      </w:r>
      <w:hyperlink r:id="rId7" w:history="1">
        <w:r w:rsidRPr="00AB481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www.скворцовский.рф</w:t>
        </w:r>
      </w:hyperlink>
      <w:r w:rsidRPr="00AB48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3ACF" w:rsidRPr="00AB481E" w:rsidRDefault="00713ACF" w:rsidP="00762B67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 момента его официального обнародования (опубликования).</w:t>
      </w:r>
    </w:p>
    <w:p w:rsidR="00AB481E" w:rsidRDefault="00AB481E" w:rsidP="00762B67">
      <w:pPr>
        <w:widowControl w:val="0"/>
        <w:spacing w:after="0" w:line="240" w:lineRule="auto"/>
        <w:ind w:left="-425"/>
        <w:rPr>
          <w:rFonts w:ascii="Times New Roman" w:hAnsi="Times New Roman"/>
          <w:color w:val="000000" w:themeColor="text1"/>
          <w:sz w:val="28"/>
          <w:szCs w:val="28"/>
        </w:rPr>
      </w:pPr>
    </w:p>
    <w:p w:rsidR="00821E44" w:rsidRPr="00AB481E" w:rsidRDefault="00713ACF" w:rsidP="00762B67">
      <w:pPr>
        <w:widowControl w:val="0"/>
        <w:spacing w:after="0" w:line="240" w:lineRule="auto"/>
        <w:ind w:left="-425"/>
        <w:rPr>
          <w:rFonts w:ascii="Times New Roman" w:hAnsi="Times New Roman"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1B2CAF" w:rsidRPr="00AB481E" w:rsidRDefault="00713ACF" w:rsidP="00762B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95"/>
        </w:tabs>
        <w:spacing w:after="0" w:line="240" w:lineRule="auto"/>
        <w:ind w:left="-425"/>
        <w:rPr>
          <w:rFonts w:ascii="Times New Roman" w:hAnsi="Times New Roman"/>
          <w:color w:val="000000" w:themeColor="text1"/>
          <w:sz w:val="28"/>
          <w:szCs w:val="28"/>
        </w:rPr>
      </w:pPr>
      <w:r w:rsidRPr="00AB481E">
        <w:rPr>
          <w:rFonts w:ascii="Times New Roman" w:hAnsi="Times New Roman"/>
          <w:color w:val="000000" w:themeColor="text1"/>
          <w:sz w:val="28"/>
          <w:szCs w:val="28"/>
        </w:rPr>
        <w:t xml:space="preserve">Скворцовского сельского совета </w:t>
      </w:r>
      <w:r w:rsidRPr="00AB481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21E44" w:rsidRPr="00AB481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E3970" w:rsidRPr="00AB481E">
        <w:rPr>
          <w:rFonts w:ascii="Times New Roman" w:hAnsi="Times New Roman"/>
          <w:color w:val="000000" w:themeColor="text1"/>
          <w:sz w:val="28"/>
          <w:szCs w:val="28"/>
        </w:rPr>
        <w:t>Р.Ю.Дермоян</w:t>
      </w:r>
    </w:p>
    <w:sectPr w:rsidR="001B2CAF" w:rsidRPr="00AB481E" w:rsidSect="00AB48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F7" w:rsidRDefault="00A50AF7" w:rsidP="004653A7">
      <w:pPr>
        <w:spacing w:after="0" w:line="240" w:lineRule="auto"/>
      </w:pPr>
      <w:r>
        <w:separator/>
      </w:r>
    </w:p>
  </w:endnote>
  <w:endnote w:type="continuationSeparator" w:id="0">
    <w:p w:rsidR="00A50AF7" w:rsidRDefault="00A50AF7" w:rsidP="0046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F7" w:rsidRDefault="00A50AF7" w:rsidP="004653A7">
      <w:pPr>
        <w:spacing w:after="0" w:line="240" w:lineRule="auto"/>
      </w:pPr>
      <w:r>
        <w:separator/>
      </w:r>
    </w:p>
  </w:footnote>
  <w:footnote w:type="continuationSeparator" w:id="0">
    <w:p w:rsidR="00A50AF7" w:rsidRDefault="00A50AF7" w:rsidP="0046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F"/>
    <w:rsid w:val="00044CBC"/>
    <w:rsid w:val="00061260"/>
    <w:rsid w:val="000F6F62"/>
    <w:rsid w:val="00112E6E"/>
    <w:rsid w:val="001A59D9"/>
    <w:rsid w:val="001B2CAF"/>
    <w:rsid w:val="00376E35"/>
    <w:rsid w:val="004653A7"/>
    <w:rsid w:val="005E683A"/>
    <w:rsid w:val="00713ACF"/>
    <w:rsid w:val="00720478"/>
    <w:rsid w:val="00740345"/>
    <w:rsid w:val="00762B67"/>
    <w:rsid w:val="007E11FA"/>
    <w:rsid w:val="00821E44"/>
    <w:rsid w:val="00902851"/>
    <w:rsid w:val="00936D3A"/>
    <w:rsid w:val="00952C74"/>
    <w:rsid w:val="00975F89"/>
    <w:rsid w:val="009D63F2"/>
    <w:rsid w:val="009F5BE4"/>
    <w:rsid w:val="00A50AF7"/>
    <w:rsid w:val="00AB481E"/>
    <w:rsid w:val="00CE3970"/>
    <w:rsid w:val="00DA3386"/>
    <w:rsid w:val="00DD42CC"/>
    <w:rsid w:val="00F71F68"/>
    <w:rsid w:val="00FA488C"/>
    <w:rsid w:val="00FB5A78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912-4984-44A6-BA69-51B89B2E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13AC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6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653A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653A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E1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http://www.скворцовский.рф/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Таня</cp:lastModifiedBy>
  <cp:revision>2</cp:revision>
  <cp:lastPrinted>2021-06-23T05:58:00Z</cp:lastPrinted>
  <dcterms:created xsi:type="dcterms:W3CDTF">2021-09-21T07:28:00Z</dcterms:created>
  <dcterms:modified xsi:type="dcterms:W3CDTF">2021-09-21T07:28:00Z</dcterms:modified>
</cp:coreProperties>
</file>