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64" w:rsidRPr="00C06E64" w:rsidRDefault="008161B9" w:rsidP="00C06E64">
      <w:pPr>
        <w:spacing w:before="100" w:beforeAutospacing="1" w:after="100" w:afterAutospacing="1"/>
        <w:ind w:firstLine="709"/>
        <w:contextualSpacing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06E64" w:rsidRPr="00C06E64">
        <w:rPr>
          <w:b/>
          <w:bCs/>
          <w:sz w:val="28"/>
          <w:szCs w:val="28"/>
        </w:rPr>
        <w:t>тветственность за жестокое обращение с животными</w:t>
      </w:r>
    </w:p>
    <w:p w:rsidR="00B57415" w:rsidRDefault="00B57415" w:rsidP="00B5741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B57415" w:rsidRDefault="00B57415" w:rsidP="00C06E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57415">
        <w:rPr>
          <w:sz w:val="28"/>
          <w:szCs w:val="28"/>
        </w:rPr>
        <w:t>Жестокое обращение с животными — не связанное с самообороной причинение страдания или вреда животным</w:t>
      </w:r>
      <w:r>
        <w:rPr>
          <w:sz w:val="28"/>
          <w:szCs w:val="28"/>
        </w:rPr>
        <w:t xml:space="preserve">. </w:t>
      </w:r>
      <w:r w:rsidRPr="00B57415">
        <w:rPr>
          <w:sz w:val="28"/>
          <w:szCs w:val="28"/>
        </w:rPr>
        <w:t xml:space="preserve">В ряде стран, в том числе и в России, образует состав уголовного преступления. </w:t>
      </w:r>
    </w:p>
    <w:p w:rsidR="008161B9" w:rsidRDefault="00C06E64" w:rsidP="00C06E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C06E64">
        <w:rPr>
          <w:sz w:val="28"/>
          <w:szCs w:val="28"/>
        </w:rPr>
        <w:t xml:space="preserve">Уголовная ответственность за жестокое обращение </w:t>
      </w:r>
      <w:r w:rsidR="00B57415">
        <w:rPr>
          <w:sz w:val="28"/>
          <w:szCs w:val="28"/>
        </w:rPr>
        <w:t xml:space="preserve">с </w:t>
      </w:r>
      <w:r w:rsidRPr="00C06E64">
        <w:rPr>
          <w:sz w:val="28"/>
          <w:szCs w:val="28"/>
        </w:rPr>
        <w:t xml:space="preserve">животными предусмотрена ст.245 УК РФ и наступает в случае, если такое обращение повлекло гибель или увечье животных, если это деяние совершено из хулиганских побуждений, или из корыстных побуждений, или с применением садистских методов, или в присутствии малолетних, т.е. лиц, не достигших 14-летнего возраста. </w:t>
      </w:r>
      <w:proofErr w:type="gramEnd"/>
    </w:p>
    <w:p w:rsidR="008161B9" w:rsidRDefault="00C06E64" w:rsidP="008161B9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C06E64">
        <w:rPr>
          <w:sz w:val="28"/>
          <w:szCs w:val="28"/>
        </w:rPr>
        <w:t xml:space="preserve">За совершение данного преступления предусмотрены различные виды наказания, в том числе, штраф в размере до восьмидесяти тысяч рублей или в размере заработной платы или иного дохода за период до шести месяцев, обязательные работы на срок до 360 часов. Наиболее строгим видом наказания является арест на срок до шести месяцев. </w:t>
      </w:r>
    </w:p>
    <w:p w:rsidR="008161B9" w:rsidRDefault="00C06E64" w:rsidP="008161B9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C06E64">
        <w:rPr>
          <w:sz w:val="28"/>
          <w:szCs w:val="28"/>
        </w:rPr>
        <w:t xml:space="preserve">Жестокое обращение с животными может проявляться в виде действия (избиение животных; проведение над животными ненаучных опытов, причинения неоправданных страданий при научных опытах, которые являются мучительными для них; использование их в различных соревнованиях, где, как правило, животные гибнут; мучительное умерщвление их и т.д.). </w:t>
      </w:r>
    </w:p>
    <w:p w:rsidR="008161B9" w:rsidRDefault="00C06E64" w:rsidP="00C06E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06E64">
        <w:rPr>
          <w:sz w:val="28"/>
          <w:szCs w:val="28"/>
        </w:rPr>
        <w:t xml:space="preserve">Жестокость, связанная с бездействием, может характеризоваться лишением животного воды, пищи. Бездействие признается преступлением лишь в тех случаях, когда на виновном лежала обязанность заботиться о животном. </w:t>
      </w:r>
    </w:p>
    <w:p w:rsidR="008161B9" w:rsidRDefault="00C06E64" w:rsidP="00C06E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06E64">
        <w:rPr>
          <w:sz w:val="28"/>
          <w:szCs w:val="28"/>
        </w:rPr>
        <w:t xml:space="preserve">Под садистскими методами понимаются мучительные способы обращения с животными, причиняющие им особые страдания (мучительное умерщвление или членовредительство, пытки, сожжение живым, удушение, истязание и т.п.). </w:t>
      </w:r>
    </w:p>
    <w:p w:rsidR="008161B9" w:rsidRDefault="00C06E64" w:rsidP="00C06E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06E64">
        <w:rPr>
          <w:sz w:val="28"/>
          <w:szCs w:val="28"/>
        </w:rPr>
        <w:t xml:space="preserve">Уголовная ответственность за такие действия наступает, если их результатом явились гибель или увечье животного. </w:t>
      </w:r>
    </w:p>
    <w:p w:rsidR="008161B9" w:rsidRDefault="00C06E64" w:rsidP="00C06E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06E64">
        <w:rPr>
          <w:sz w:val="28"/>
          <w:szCs w:val="28"/>
        </w:rPr>
        <w:t xml:space="preserve">Если незаконные действия в отношении животных совершены группой лиц, группой лиц по предварительному сговору или организованной группой, за них предусматривается более строгое наказание. </w:t>
      </w:r>
    </w:p>
    <w:p w:rsidR="008161B9" w:rsidRDefault="00C06E64" w:rsidP="00C06E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06E64">
        <w:rPr>
          <w:sz w:val="28"/>
          <w:szCs w:val="28"/>
        </w:rPr>
        <w:t xml:space="preserve">Так, в частности, каждому из участников преступления штраф может быть назначен в размере от ста тысяч до трехсот тысяч рублей или в размере заработной платы или иного дохода за период от одного года до двух лет. </w:t>
      </w:r>
    </w:p>
    <w:p w:rsidR="008161B9" w:rsidRDefault="00C06E64" w:rsidP="00C06E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06E64">
        <w:rPr>
          <w:sz w:val="28"/>
          <w:szCs w:val="28"/>
        </w:rPr>
        <w:t xml:space="preserve">Наиболее строгим видом наказания является лишение свободы на срок до двух лет. </w:t>
      </w:r>
    </w:p>
    <w:p w:rsidR="00C06E64" w:rsidRDefault="00C06E64" w:rsidP="00C06E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06E64">
        <w:rPr>
          <w:sz w:val="28"/>
          <w:szCs w:val="28"/>
        </w:rPr>
        <w:t xml:space="preserve">В судебной практике имеются случаи осуждения лиц за совершения преступлений, предусмотренных ст.245 ч.2 УК РФ, к реальному лишению свободы. </w:t>
      </w:r>
    </w:p>
    <w:p w:rsidR="00B57415" w:rsidRDefault="00B57415" w:rsidP="00C06E6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B57415" w:rsidRDefault="00B57415" w:rsidP="00B5741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C06E64" w:rsidRDefault="00B57415" w:rsidP="004D0E0B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 xml:space="preserve">Симферопольского района                                                           </w:t>
      </w:r>
      <w:proofErr w:type="spellStart"/>
      <w:r>
        <w:rPr>
          <w:sz w:val="28"/>
          <w:szCs w:val="28"/>
        </w:rPr>
        <w:t>Е.Е.Черникова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06E64" w:rsidSect="00B574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Uk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64"/>
    <w:rsid w:val="00201476"/>
    <w:rsid w:val="003127D3"/>
    <w:rsid w:val="004D0E0B"/>
    <w:rsid w:val="0055469D"/>
    <w:rsid w:val="008161B9"/>
    <w:rsid w:val="00B57415"/>
    <w:rsid w:val="00C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7D3"/>
    <w:pPr>
      <w:keepNext/>
      <w:widowControl w:val="0"/>
      <w:jc w:val="center"/>
      <w:outlineLvl w:val="1"/>
    </w:pPr>
    <w:rPr>
      <w:rFonts w:ascii="BookUkr" w:hAnsi="BookUkr"/>
      <w:sz w:val="26"/>
      <w:szCs w:val="20"/>
    </w:rPr>
  </w:style>
  <w:style w:type="paragraph" w:styleId="4">
    <w:name w:val="heading 4"/>
    <w:basedOn w:val="a"/>
    <w:next w:val="a"/>
    <w:link w:val="40"/>
    <w:qFormat/>
    <w:rsid w:val="003127D3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27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127D3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7D3"/>
    <w:rPr>
      <w:rFonts w:ascii="BookUkr" w:hAnsi="BookUkr"/>
      <w:sz w:val="26"/>
      <w:lang w:eastAsia="ru-RU"/>
    </w:rPr>
  </w:style>
  <w:style w:type="character" w:customStyle="1" w:styleId="40">
    <w:name w:val="Заголовок 4 Знак"/>
    <w:basedOn w:val="a0"/>
    <w:link w:val="4"/>
    <w:rsid w:val="003127D3"/>
    <w:rPr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127D3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127D3"/>
    <w:rPr>
      <w:rFonts w:ascii="Calibri" w:hAnsi="Calibri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semiHidden/>
    <w:rsid w:val="003127D3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7D3"/>
    <w:pPr>
      <w:keepNext/>
      <w:widowControl w:val="0"/>
      <w:jc w:val="center"/>
      <w:outlineLvl w:val="1"/>
    </w:pPr>
    <w:rPr>
      <w:rFonts w:ascii="BookUkr" w:hAnsi="BookUkr"/>
      <w:sz w:val="26"/>
      <w:szCs w:val="20"/>
    </w:rPr>
  </w:style>
  <w:style w:type="paragraph" w:styleId="4">
    <w:name w:val="heading 4"/>
    <w:basedOn w:val="a"/>
    <w:next w:val="a"/>
    <w:link w:val="40"/>
    <w:qFormat/>
    <w:rsid w:val="003127D3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27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127D3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7D3"/>
    <w:rPr>
      <w:rFonts w:ascii="BookUkr" w:hAnsi="BookUkr"/>
      <w:sz w:val="26"/>
      <w:lang w:eastAsia="ru-RU"/>
    </w:rPr>
  </w:style>
  <w:style w:type="character" w:customStyle="1" w:styleId="40">
    <w:name w:val="Заголовок 4 Знак"/>
    <w:basedOn w:val="a0"/>
    <w:link w:val="4"/>
    <w:rsid w:val="003127D3"/>
    <w:rPr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127D3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127D3"/>
    <w:rPr>
      <w:rFonts w:ascii="Calibri" w:hAnsi="Calibri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semiHidden/>
    <w:rsid w:val="003127D3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Елена Евгеньевна</dc:creator>
  <cp:lastModifiedBy>Черникова Елена Евгеньевна</cp:lastModifiedBy>
  <cp:revision>2</cp:revision>
  <cp:lastPrinted>2016-02-16T09:30:00Z</cp:lastPrinted>
  <dcterms:created xsi:type="dcterms:W3CDTF">2016-02-16T08:41:00Z</dcterms:created>
  <dcterms:modified xsi:type="dcterms:W3CDTF">2016-02-16T09:31:00Z</dcterms:modified>
</cp:coreProperties>
</file>