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43B" w:rsidRDefault="00E9543B" w:rsidP="00E9543B">
      <w:pPr>
        <w:keepNext/>
        <w:widowControl w:val="0"/>
        <w:suppressAutoHyphens/>
        <w:autoSpaceDN w:val="0"/>
        <w:ind w:left="-567" w:right="26"/>
        <w:jc w:val="center"/>
        <w:rPr>
          <w:rFonts w:eastAsia="Lucida Sans Unicode" w:cs="Mangal"/>
          <w:kern w:val="3"/>
          <w:lang w:eastAsia="zh-CN" w:bidi="hi-IN"/>
        </w:rPr>
      </w:pPr>
      <w:bookmarkStart w:id="0" w:name="_Hlk126165852"/>
      <w:r>
        <w:rPr>
          <w:noProof/>
          <w:kern w:val="3"/>
          <w:sz w:val="28"/>
          <w:szCs w:val="28"/>
        </w:rPr>
        <w:drawing>
          <wp:inline distT="0" distB="0" distL="0" distR="0" wp14:anchorId="0E8FDC70" wp14:editId="400870DB">
            <wp:extent cx="622300" cy="717550"/>
            <wp:effectExtent l="0" t="0" r="6350" b="6350"/>
            <wp:docPr id="1" name="Рисунок 1" descr="Описание: http://im6-tub-ua.yandex.net/i?id=19269939-58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http://im6-tub-ua.yandex.net/i?id=19269939-58-72&amp;n=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43B" w:rsidRDefault="00E9543B" w:rsidP="00E9543B">
      <w:pPr>
        <w:widowControl w:val="0"/>
        <w:suppressAutoHyphens/>
        <w:autoSpaceDN w:val="0"/>
        <w:ind w:left="-567" w:right="26"/>
        <w:jc w:val="center"/>
        <w:rPr>
          <w:b/>
          <w:iCs/>
          <w:caps/>
          <w:color w:val="0D0D0D"/>
          <w:spacing w:val="24"/>
          <w:kern w:val="3"/>
          <w:lang w:bidi="hi-IN"/>
        </w:rPr>
      </w:pPr>
      <w:r>
        <w:rPr>
          <w:b/>
          <w:iCs/>
          <w:caps/>
          <w:color w:val="0D0D0D"/>
          <w:spacing w:val="24"/>
          <w:kern w:val="3"/>
          <w:lang w:bidi="hi-IN"/>
        </w:rPr>
        <w:t>АДМИНИСТРАЦИЯ Скворцовского СЕЛЬСКого поселения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b/>
          <w:color w:val="0D0D0D"/>
          <w:kern w:val="3"/>
          <w:lang w:bidi="hi-IN"/>
        </w:rPr>
      </w:pPr>
      <w:r>
        <w:rPr>
          <w:b/>
          <w:color w:val="0D0D0D"/>
          <w:kern w:val="3"/>
          <w:lang w:bidi="hi-IN"/>
        </w:rPr>
        <w:t>СИМФЕРОПОЛЬСКОГО РАЙОНА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b/>
          <w:color w:val="0D0D0D"/>
          <w:kern w:val="3"/>
          <w:lang w:bidi="hi-IN"/>
        </w:rPr>
      </w:pPr>
      <w:r>
        <w:rPr>
          <w:b/>
          <w:color w:val="0D0D0D"/>
          <w:kern w:val="3"/>
          <w:lang w:bidi="hi-IN"/>
        </w:rPr>
        <w:t xml:space="preserve">РЕСПУБЛИКИ КРЫМ </w:t>
      </w:r>
    </w:p>
    <w:p w:rsidR="00E9543B" w:rsidRDefault="00E9543B" w:rsidP="00E9543B">
      <w:pPr>
        <w:widowControl w:val="0"/>
        <w:suppressAutoHyphens/>
        <w:autoSpaceDN w:val="0"/>
        <w:ind w:left="-567"/>
        <w:jc w:val="center"/>
        <w:rPr>
          <w:rFonts w:eastAsia="Lucida Sans Unicode" w:cs="Mangal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DE55EE" wp14:editId="5293532B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100445" cy="0"/>
                <wp:effectExtent l="28575" t="29210" r="24130" b="2794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0445" cy="0"/>
                        </a:xfrm>
                        <a:prstGeom prst="straightConnector1">
                          <a:avLst/>
                        </a:prstGeom>
                        <a:noFill/>
                        <a:ln w="4127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85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2.3pt;width:480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" strokeweight="1.1466mm"/>
            </w:pict>
          </mc:Fallback>
        </mc:AlternateContent>
      </w:r>
    </w:p>
    <w:p w:rsidR="00E9543B" w:rsidRPr="0054408B" w:rsidRDefault="00E9543B" w:rsidP="00E9543B">
      <w:pPr>
        <w:widowControl w:val="0"/>
        <w:suppressAutoHyphens/>
        <w:autoSpaceDN w:val="0"/>
        <w:ind w:left="-142"/>
        <w:jc w:val="center"/>
        <w:rPr>
          <w:b/>
          <w:kern w:val="3"/>
          <w:sz w:val="28"/>
          <w:szCs w:val="28"/>
          <w:lang w:bidi="hi-IN"/>
        </w:rPr>
      </w:pPr>
      <w:r w:rsidRPr="0054408B">
        <w:rPr>
          <w:b/>
          <w:kern w:val="3"/>
          <w:sz w:val="28"/>
          <w:szCs w:val="28"/>
          <w:lang w:bidi="hi-IN"/>
        </w:rPr>
        <w:t>ПОСТАНОВЛЕНИЕ</w:t>
      </w:r>
    </w:p>
    <w:p w:rsidR="00E9543B" w:rsidRPr="0054408B" w:rsidRDefault="00E9543B" w:rsidP="00E9543B">
      <w:pPr>
        <w:widowControl w:val="0"/>
        <w:suppressAutoHyphens/>
        <w:autoSpaceDN w:val="0"/>
        <w:ind w:left="-142"/>
        <w:jc w:val="center"/>
        <w:rPr>
          <w:b/>
          <w:kern w:val="3"/>
          <w:sz w:val="28"/>
          <w:szCs w:val="28"/>
          <w:lang w:bidi="hi-IN"/>
        </w:rPr>
      </w:pPr>
      <w:r w:rsidRPr="0054408B">
        <w:rPr>
          <w:kern w:val="3"/>
          <w:sz w:val="28"/>
          <w:szCs w:val="28"/>
          <w:lang w:bidi="hi-IN"/>
        </w:rPr>
        <w:t>№</w:t>
      </w:r>
      <w:r w:rsidR="0054408B">
        <w:rPr>
          <w:kern w:val="3"/>
          <w:sz w:val="28"/>
          <w:szCs w:val="28"/>
          <w:lang w:bidi="hi-IN"/>
        </w:rPr>
        <w:t xml:space="preserve"> </w:t>
      </w:r>
      <w:r w:rsidR="003F6D7A">
        <w:rPr>
          <w:kern w:val="3"/>
          <w:sz w:val="28"/>
          <w:szCs w:val="28"/>
          <w:lang w:bidi="hi-IN"/>
        </w:rPr>
        <w:t>45/1</w:t>
      </w:r>
    </w:p>
    <w:p w:rsidR="00E9543B" w:rsidRPr="003F6D7A" w:rsidRDefault="003F6D7A" w:rsidP="00E9543B">
      <w:pPr>
        <w:widowControl w:val="0"/>
        <w:suppressAutoHyphens/>
        <w:autoSpaceDN w:val="0"/>
        <w:ind w:left="-142"/>
        <w:rPr>
          <w:kern w:val="3"/>
          <w:sz w:val="28"/>
          <w:szCs w:val="28"/>
          <w:lang w:bidi="hi-IN"/>
        </w:rPr>
      </w:pPr>
      <w:r w:rsidRPr="003F6D7A">
        <w:rPr>
          <w:kern w:val="3"/>
          <w:sz w:val="28"/>
          <w:szCs w:val="28"/>
          <w:lang w:bidi="hi-IN"/>
        </w:rPr>
        <w:t>18</w:t>
      </w:r>
      <w:r w:rsidR="00E9543B" w:rsidRPr="003F6D7A">
        <w:rPr>
          <w:kern w:val="3"/>
          <w:sz w:val="28"/>
          <w:szCs w:val="28"/>
          <w:lang w:bidi="hi-IN"/>
        </w:rPr>
        <w:t>.0</w:t>
      </w:r>
      <w:r w:rsidR="0054408B" w:rsidRPr="003F6D7A">
        <w:rPr>
          <w:kern w:val="3"/>
          <w:sz w:val="28"/>
          <w:szCs w:val="28"/>
          <w:lang w:bidi="hi-IN"/>
        </w:rPr>
        <w:t>3</w:t>
      </w:r>
      <w:r w:rsidR="00E9543B" w:rsidRPr="003F6D7A">
        <w:rPr>
          <w:kern w:val="3"/>
          <w:sz w:val="28"/>
          <w:szCs w:val="28"/>
          <w:lang w:bidi="hi-IN"/>
        </w:rPr>
        <w:t>.202</w:t>
      </w:r>
      <w:r w:rsidR="0054408B" w:rsidRPr="003F6D7A">
        <w:rPr>
          <w:kern w:val="3"/>
          <w:sz w:val="28"/>
          <w:szCs w:val="28"/>
          <w:lang w:bidi="hi-IN"/>
        </w:rPr>
        <w:t>5</w:t>
      </w:r>
      <w:r w:rsidR="00E9543B" w:rsidRPr="003F6D7A">
        <w:rPr>
          <w:kern w:val="3"/>
          <w:sz w:val="28"/>
          <w:szCs w:val="28"/>
          <w:lang w:bidi="hi-IN"/>
        </w:rPr>
        <w:t xml:space="preserve"> г. </w:t>
      </w:r>
      <w:r w:rsidR="00E9543B" w:rsidRPr="003F6D7A">
        <w:rPr>
          <w:kern w:val="3"/>
          <w:sz w:val="28"/>
          <w:szCs w:val="28"/>
          <w:lang w:bidi="hi-IN"/>
        </w:rPr>
        <w:tab/>
      </w:r>
      <w:r w:rsidR="00E9543B" w:rsidRPr="003F6D7A">
        <w:rPr>
          <w:kern w:val="3"/>
          <w:sz w:val="28"/>
          <w:szCs w:val="28"/>
          <w:lang w:bidi="hi-IN"/>
        </w:rPr>
        <w:tab/>
      </w:r>
      <w:r w:rsidR="00E9543B" w:rsidRPr="003F6D7A">
        <w:rPr>
          <w:kern w:val="3"/>
          <w:sz w:val="28"/>
          <w:szCs w:val="28"/>
          <w:lang w:bidi="hi-IN"/>
        </w:rPr>
        <w:tab/>
        <w:t xml:space="preserve">                         </w:t>
      </w:r>
      <w:r w:rsidR="00E9543B" w:rsidRPr="003F6D7A">
        <w:rPr>
          <w:kern w:val="3"/>
          <w:sz w:val="28"/>
          <w:szCs w:val="28"/>
          <w:lang w:bidi="hi-IN"/>
        </w:rPr>
        <w:tab/>
        <w:t xml:space="preserve">                      </w:t>
      </w:r>
      <w:r w:rsidR="00E9543B" w:rsidRPr="003F6D7A">
        <w:rPr>
          <w:kern w:val="3"/>
          <w:sz w:val="28"/>
          <w:szCs w:val="28"/>
          <w:lang w:bidi="hi-IN"/>
        </w:rPr>
        <w:tab/>
        <w:t xml:space="preserve">        </w:t>
      </w:r>
      <w:r w:rsidR="0054408B" w:rsidRPr="003F6D7A">
        <w:rPr>
          <w:kern w:val="3"/>
          <w:sz w:val="28"/>
          <w:szCs w:val="28"/>
          <w:lang w:bidi="hi-IN"/>
        </w:rPr>
        <w:t xml:space="preserve">с. </w:t>
      </w:r>
      <w:proofErr w:type="spellStart"/>
      <w:r w:rsidR="00E9543B" w:rsidRPr="003F6D7A">
        <w:rPr>
          <w:kern w:val="3"/>
          <w:sz w:val="28"/>
          <w:szCs w:val="28"/>
          <w:lang w:bidi="hi-IN"/>
        </w:rPr>
        <w:t>Скворцово</w:t>
      </w:r>
      <w:proofErr w:type="spellEnd"/>
    </w:p>
    <w:p w:rsidR="003F6D7A" w:rsidRDefault="003F6D7A" w:rsidP="003F6D7A">
      <w:pPr>
        <w:ind w:left="-284"/>
        <w:jc w:val="center"/>
        <w:rPr>
          <w:b/>
          <w:sz w:val="22"/>
          <w:szCs w:val="22"/>
        </w:rPr>
      </w:pPr>
    </w:p>
    <w:p w:rsidR="003F6D7A" w:rsidRPr="003F6D7A" w:rsidRDefault="003F6D7A" w:rsidP="003F6D7A">
      <w:pPr>
        <w:jc w:val="center"/>
        <w:rPr>
          <w:b/>
          <w:sz w:val="22"/>
          <w:szCs w:val="22"/>
        </w:rPr>
      </w:pPr>
      <w:r w:rsidRPr="003F6D7A">
        <w:rPr>
          <w:b/>
          <w:sz w:val="22"/>
          <w:szCs w:val="22"/>
        </w:rPr>
        <w:t>ОБ УТВЕРЖДЕНИИ ПЕРЕЧНЯ МЕСТ, НА КОТОРЫЕ ЗАПРЕЩАЕТСЯ ВОЗВРАЩАТЬ ЖИВОТНЫХ БЕЗ ВЛАДЕЛЬЦЕВ, И ПЕРЕЧНЯ ЛИЦ, УПОЛНОМОЧЕННЫХ НА ПРИНЯТИЕ РЕШЕНИЙ О ВОЗВРАТЕ ЖИВОТНЫХ</w:t>
      </w:r>
      <w:r w:rsidRPr="003F6D7A">
        <w:rPr>
          <w:b/>
          <w:spacing w:val="-5"/>
          <w:sz w:val="22"/>
          <w:szCs w:val="22"/>
        </w:rPr>
        <w:t xml:space="preserve"> </w:t>
      </w:r>
      <w:r w:rsidRPr="003F6D7A">
        <w:rPr>
          <w:b/>
          <w:sz w:val="22"/>
          <w:szCs w:val="22"/>
        </w:rPr>
        <w:t>БЕЗ</w:t>
      </w:r>
      <w:r w:rsidRPr="003F6D7A">
        <w:rPr>
          <w:b/>
          <w:spacing w:val="-5"/>
          <w:sz w:val="22"/>
          <w:szCs w:val="22"/>
        </w:rPr>
        <w:t xml:space="preserve"> </w:t>
      </w:r>
      <w:r w:rsidRPr="003F6D7A">
        <w:rPr>
          <w:b/>
          <w:sz w:val="22"/>
          <w:szCs w:val="22"/>
        </w:rPr>
        <w:t>ВЛАДЕЛЬЦЕВ</w:t>
      </w:r>
      <w:r w:rsidRPr="003F6D7A">
        <w:rPr>
          <w:b/>
          <w:spacing w:val="-5"/>
          <w:sz w:val="22"/>
          <w:szCs w:val="22"/>
        </w:rPr>
        <w:t xml:space="preserve"> </w:t>
      </w:r>
      <w:r w:rsidRPr="003F6D7A">
        <w:rPr>
          <w:b/>
          <w:sz w:val="22"/>
          <w:szCs w:val="22"/>
        </w:rPr>
        <w:t>НА</w:t>
      </w:r>
      <w:r w:rsidRPr="003F6D7A">
        <w:rPr>
          <w:b/>
          <w:spacing w:val="-6"/>
          <w:sz w:val="22"/>
          <w:szCs w:val="22"/>
        </w:rPr>
        <w:t xml:space="preserve"> </w:t>
      </w:r>
      <w:r w:rsidRPr="003F6D7A">
        <w:rPr>
          <w:b/>
          <w:sz w:val="22"/>
          <w:szCs w:val="22"/>
        </w:rPr>
        <w:t>ПРЕЖНИЕ</w:t>
      </w:r>
      <w:r w:rsidRPr="003F6D7A">
        <w:rPr>
          <w:b/>
          <w:spacing w:val="-5"/>
          <w:sz w:val="22"/>
          <w:szCs w:val="22"/>
        </w:rPr>
        <w:t xml:space="preserve"> </w:t>
      </w:r>
      <w:r w:rsidRPr="003F6D7A">
        <w:rPr>
          <w:b/>
          <w:sz w:val="22"/>
          <w:szCs w:val="22"/>
        </w:rPr>
        <w:t>МЕСТА</w:t>
      </w:r>
      <w:r w:rsidRPr="003F6D7A">
        <w:rPr>
          <w:b/>
          <w:spacing w:val="-6"/>
          <w:sz w:val="22"/>
          <w:szCs w:val="22"/>
        </w:rPr>
        <w:t xml:space="preserve"> </w:t>
      </w:r>
      <w:r w:rsidRPr="003F6D7A">
        <w:rPr>
          <w:b/>
          <w:sz w:val="22"/>
          <w:szCs w:val="22"/>
        </w:rPr>
        <w:t>ИХ</w:t>
      </w:r>
      <w:r w:rsidRPr="003F6D7A">
        <w:rPr>
          <w:b/>
          <w:spacing w:val="-6"/>
          <w:sz w:val="22"/>
          <w:szCs w:val="22"/>
        </w:rPr>
        <w:t xml:space="preserve"> </w:t>
      </w:r>
      <w:r w:rsidRPr="003F6D7A">
        <w:rPr>
          <w:b/>
          <w:sz w:val="22"/>
          <w:szCs w:val="22"/>
        </w:rPr>
        <w:t>ОБИТАНИЯ НА ТЕРРИТОРИИ МУНИЦИПАЛЬНОГО ОБРАЗОВАНИЯ СКВОРЦОВСКОЕСЕЛЬСКОЕ ПОСЕЛЕНИЕ СИМФЕРОПОЛЬСКОГО РАЙОНА РЕСПУБЛИКИ КРЫМ</w:t>
      </w:r>
    </w:p>
    <w:p w:rsidR="003F6D7A" w:rsidRDefault="003F6D7A" w:rsidP="003F6D7A">
      <w:pPr>
        <w:pStyle w:val="a3"/>
        <w:spacing w:before="160"/>
      </w:pPr>
    </w:p>
    <w:p w:rsidR="003F6D7A" w:rsidRDefault="003F6D7A" w:rsidP="003F6D7A">
      <w:pPr>
        <w:pStyle w:val="a3"/>
        <w:spacing w:before="1"/>
        <w:ind w:left="1" w:right="139" w:firstLine="709"/>
        <w:jc w:val="both"/>
      </w:pPr>
      <w:r>
        <w:t>В соответствии с частью 6.1 статьи 18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Федерации», пунктом 15 части 1 статьи 16.1 Федерального закона от 06.10.2003 № 131-ФЗ «Об общих принципах организации местного самоуправления в Российской Федерации», статьей 10 Закона Республики Крым от 21.08.2014 № 54-ЗРК «Об основах местного самоуправления в Республике Крым», Администрация Скворцовского сельского поселения Симферопольского района Республики Крым постановляет:</w:t>
      </w:r>
    </w:p>
    <w:p w:rsidR="003F6D7A" w:rsidRDefault="003F6D7A" w:rsidP="003F6D7A">
      <w:pPr>
        <w:pStyle w:val="a5"/>
        <w:numPr>
          <w:ilvl w:val="0"/>
          <w:numId w:val="6"/>
        </w:numPr>
        <w:tabs>
          <w:tab w:val="left" w:pos="1105"/>
        </w:tabs>
        <w:ind w:right="139" w:firstLine="709"/>
        <w:rPr>
          <w:sz w:val="28"/>
        </w:rPr>
      </w:pPr>
      <w:r>
        <w:rPr>
          <w:sz w:val="28"/>
        </w:rPr>
        <w:t>Утвердить Перечень мест, на которые запрещается возвращать животных без владельцев, на территории муниципального образования Скворцовское сельское поселение Симферопольского района Республики Крым, согласно приложению 1 к настоящему постановлению.</w:t>
      </w:r>
    </w:p>
    <w:p w:rsidR="003F6D7A" w:rsidRDefault="003F6D7A" w:rsidP="003F6D7A">
      <w:pPr>
        <w:pStyle w:val="a5"/>
        <w:numPr>
          <w:ilvl w:val="0"/>
          <w:numId w:val="6"/>
        </w:numPr>
        <w:tabs>
          <w:tab w:val="left" w:pos="1030"/>
        </w:tabs>
        <w:ind w:right="140" w:firstLine="709"/>
        <w:rPr>
          <w:sz w:val="28"/>
        </w:rPr>
      </w:pPr>
      <w:r>
        <w:rPr>
          <w:sz w:val="28"/>
        </w:rPr>
        <w:t>Утвердить Перечень лиц, уполномоченных на принятие решений о возврате животных без владельцев на прежние места их обитания на территории муниципального образования Скворцовское сельское поселение Симферопольского района Республики Крым, согласно приложению 2 к настоящему постановлению.</w:t>
      </w:r>
    </w:p>
    <w:p w:rsidR="003F6D7A" w:rsidRDefault="003F6D7A" w:rsidP="003F6D7A">
      <w:pPr>
        <w:pStyle w:val="a5"/>
        <w:numPr>
          <w:ilvl w:val="0"/>
          <w:numId w:val="6"/>
        </w:numPr>
        <w:tabs>
          <w:tab w:val="left" w:pos="1142"/>
        </w:tabs>
        <w:ind w:firstLine="709"/>
        <w:rPr>
          <w:sz w:val="28"/>
        </w:rPr>
      </w:pPr>
      <w:r>
        <w:rPr>
          <w:sz w:val="28"/>
        </w:rPr>
        <w:t>Н</w:t>
      </w:r>
      <w:r>
        <w:rPr>
          <w:sz w:val="28"/>
        </w:rPr>
        <w:t>астоящее постановление</w:t>
      </w:r>
      <w:r>
        <w:rPr>
          <w:sz w:val="28"/>
        </w:rPr>
        <w:t xml:space="preserve"> разместить</w:t>
      </w:r>
      <w:r>
        <w:rPr>
          <w:sz w:val="28"/>
        </w:rPr>
        <w:t xml:space="preserve"> на официальном сайте администрации Скворцовское сельское поселение Симферопольского района Республики Крым.</w:t>
      </w:r>
    </w:p>
    <w:p w:rsidR="003F6D7A" w:rsidRDefault="003F6D7A" w:rsidP="003F6D7A">
      <w:pPr>
        <w:pStyle w:val="a5"/>
        <w:numPr>
          <w:ilvl w:val="0"/>
          <w:numId w:val="6"/>
        </w:numPr>
        <w:tabs>
          <w:tab w:val="left" w:pos="1025"/>
        </w:tabs>
        <w:spacing w:before="76"/>
        <w:ind w:right="139" w:firstLine="708"/>
        <w:rPr>
          <w:sz w:val="28"/>
        </w:rPr>
      </w:pPr>
      <w:r>
        <w:rPr>
          <w:sz w:val="28"/>
        </w:rPr>
        <w:t xml:space="preserve">Контроль за выполнением настоящего постановления возложить на </w:t>
      </w:r>
      <w:r>
        <w:rPr>
          <w:sz w:val="28"/>
        </w:rPr>
        <w:t>заместителя главы</w:t>
      </w:r>
      <w:r>
        <w:rPr>
          <w:sz w:val="28"/>
        </w:rPr>
        <w:t xml:space="preserve"> администрации Скворцовского сельского поселения Симферопольского района Республики Крым</w:t>
      </w:r>
      <w:r>
        <w:rPr>
          <w:sz w:val="28"/>
        </w:rPr>
        <w:t>.</w:t>
      </w:r>
    </w:p>
    <w:p w:rsidR="003F6D7A" w:rsidRDefault="003F6D7A" w:rsidP="003F6D7A">
      <w:pPr>
        <w:pStyle w:val="a5"/>
        <w:rPr>
          <w:sz w:val="28"/>
        </w:rPr>
      </w:pPr>
    </w:p>
    <w:p w:rsidR="003F6D7A" w:rsidRDefault="003F6D7A" w:rsidP="003F6D7A">
      <w:pPr>
        <w:pStyle w:val="a5"/>
        <w:rPr>
          <w:sz w:val="28"/>
        </w:rPr>
      </w:pPr>
    </w:p>
    <w:p w:rsidR="003F6D7A" w:rsidRPr="003F6D7A" w:rsidRDefault="003F6D7A" w:rsidP="003F6D7A">
      <w:pPr>
        <w:pStyle w:val="11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3F6D7A">
        <w:rPr>
          <w:rFonts w:ascii="Times New Roman" w:hAnsi="Times New Roman"/>
          <w:b/>
          <w:sz w:val="28"/>
          <w:szCs w:val="28"/>
        </w:rPr>
        <w:t xml:space="preserve">Председатель Скворцовского сельского совета – </w:t>
      </w:r>
    </w:p>
    <w:p w:rsidR="003F6D7A" w:rsidRPr="003F6D7A" w:rsidRDefault="003F6D7A" w:rsidP="003F6D7A">
      <w:pPr>
        <w:pStyle w:val="11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3F6D7A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3F6D7A" w:rsidRPr="003D5C04" w:rsidRDefault="003F6D7A" w:rsidP="003F6D7A">
      <w:pPr>
        <w:keepNext/>
        <w:widowControl w:val="0"/>
        <w:suppressAutoHyphens/>
        <w:autoSpaceDN w:val="0"/>
        <w:ind w:left="-567" w:right="26"/>
        <w:rPr>
          <w:rFonts w:eastAsia="Lucida Sans Unicode"/>
          <w:kern w:val="3"/>
          <w:lang w:eastAsia="zh-CN" w:bidi="hi-IN"/>
        </w:rPr>
      </w:pPr>
      <w:r w:rsidRPr="003F6D7A">
        <w:rPr>
          <w:b/>
          <w:sz w:val="28"/>
          <w:szCs w:val="28"/>
        </w:rPr>
        <w:t xml:space="preserve">    Скворцовского сельского поселения </w:t>
      </w:r>
      <w:r w:rsidRPr="003F6D7A">
        <w:rPr>
          <w:b/>
          <w:sz w:val="28"/>
          <w:szCs w:val="28"/>
        </w:rPr>
        <w:tab/>
      </w:r>
      <w:r w:rsidRPr="003F6D7A">
        <w:rPr>
          <w:b/>
          <w:sz w:val="28"/>
          <w:szCs w:val="28"/>
        </w:rPr>
        <w:tab/>
      </w:r>
      <w:r w:rsidRPr="003F6D7A">
        <w:rPr>
          <w:b/>
          <w:sz w:val="28"/>
          <w:szCs w:val="28"/>
        </w:rPr>
        <w:tab/>
      </w:r>
      <w:r w:rsidRPr="003F6D7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3F6D7A">
        <w:rPr>
          <w:b/>
          <w:sz w:val="28"/>
          <w:szCs w:val="28"/>
        </w:rPr>
        <w:t xml:space="preserve">А.А. </w:t>
      </w:r>
      <w:proofErr w:type="spellStart"/>
      <w:r w:rsidRPr="003F6D7A">
        <w:rPr>
          <w:b/>
          <w:sz w:val="28"/>
          <w:szCs w:val="28"/>
        </w:rPr>
        <w:t>Нистиренко</w:t>
      </w:r>
      <w:proofErr w:type="spellEnd"/>
      <w:r w:rsidRPr="003D5C04">
        <w:rPr>
          <w:kern w:val="3"/>
          <w:lang w:bidi="hi-IN"/>
        </w:rPr>
        <w:t xml:space="preserve">        </w:t>
      </w:r>
    </w:p>
    <w:p w:rsidR="003F6D7A" w:rsidRDefault="003F6D7A" w:rsidP="003F6D7A">
      <w:pPr>
        <w:pStyle w:val="a5"/>
        <w:rPr>
          <w:sz w:val="28"/>
        </w:rPr>
        <w:sectPr w:rsidR="003F6D7A" w:rsidSect="003F6D7A">
          <w:pgSz w:w="11910" w:h="16840"/>
          <w:pgMar w:top="1040" w:right="708" w:bottom="280" w:left="1134" w:header="720" w:footer="720" w:gutter="0"/>
          <w:cols w:space="720"/>
        </w:sectPr>
      </w:pPr>
    </w:p>
    <w:p w:rsidR="003F6D7A" w:rsidRDefault="003F6D7A" w:rsidP="003F6D7A">
      <w:pPr>
        <w:pStyle w:val="a3"/>
        <w:spacing w:before="76"/>
        <w:ind w:right="139"/>
        <w:jc w:val="right"/>
      </w:pPr>
      <w:bookmarkStart w:id="1" w:name="_GoBack"/>
      <w:bookmarkEnd w:id="1"/>
      <w:r>
        <w:lastRenderedPageBreak/>
        <w:t xml:space="preserve">Приложение </w:t>
      </w:r>
      <w:r>
        <w:rPr>
          <w:spacing w:val="-10"/>
        </w:rPr>
        <w:t>1</w:t>
      </w:r>
    </w:p>
    <w:p w:rsidR="003F6D7A" w:rsidRDefault="003F6D7A" w:rsidP="003F6D7A">
      <w:pPr>
        <w:pStyle w:val="a3"/>
        <w:ind w:right="140"/>
        <w:jc w:val="right"/>
      </w:pPr>
      <w:r>
        <w:t xml:space="preserve">к </w:t>
      </w:r>
      <w:r>
        <w:rPr>
          <w:spacing w:val="-2"/>
        </w:rPr>
        <w:t>постановлению</w:t>
      </w:r>
    </w:p>
    <w:p w:rsidR="003F6D7A" w:rsidRDefault="003F6D7A" w:rsidP="003F6D7A">
      <w:pPr>
        <w:pStyle w:val="a3"/>
      </w:pPr>
    </w:p>
    <w:p w:rsidR="003F6D7A" w:rsidRDefault="003F6D7A" w:rsidP="003F6D7A">
      <w:pPr>
        <w:ind w:left="706" w:right="139"/>
        <w:jc w:val="center"/>
        <w:rPr>
          <w:sz w:val="28"/>
        </w:rPr>
      </w:pPr>
      <w:r>
        <w:rPr>
          <w:spacing w:val="-2"/>
          <w:sz w:val="28"/>
        </w:rPr>
        <w:t>ПЕРЕЧЕНЬ</w:t>
      </w:r>
    </w:p>
    <w:p w:rsidR="003F6D7A" w:rsidRDefault="003F6D7A" w:rsidP="003F6D7A">
      <w:pPr>
        <w:ind w:left="708" w:right="139"/>
        <w:jc w:val="center"/>
        <w:rPr>
          <w:sz w:val="28"/>
        </w:rPr>
      </w:pPr>
      <w:r>
        <w:rPr>
          <w:sz w:val="28"/>
        </w:rPr>
        <w:t>МЕСТ,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ВОЗВРАЩАТЬ</w:t>
      </w:r>
      <w:r>
        <w:rPr>
          <w:spacing w:val="-8"/>
          <w:sz w:val="28"/>
        </w:rPr>
        <w:t xml:space="preserve"> </w:t>
      </w:r>
      <w:r>
        <w:rPr>
          <w:sz w:val="28"/>
        </w:rPr>
        <w:t>ЖИВОТНЫХ БЕЗ ВЛАДЕЛЬЦЕВ, НА ТЕРРИТОРИИ МУНИЦИПАЛЬНОГО</w:t>
      </w:r>
    </w:p>
    <w:p w:rsidR="003F6D7A" w:rsidRDefault="003F6D7A" w:rsidP="003F6D7A">
      <w:pPr>
        <w:ind w:left="1457" w:hanging="611"/>
        <w:rPr>
          <w:sz w:val="28"/>
        </w:rPr>
      </w:pPr>
      <w:r>
        <w:rPr>
          <w:sz w:val="28"/>
        </w:rPr>
        <w:t>ОБРАЗОВАНИЯ СКВОРЦОВСКОЕ СЕЛЬСКОЕ ПОСЕЛЕНИЕ СИМФЕРОПОЛЬСКОГО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1"/>
          <w:sz w:val="28"/>
        </w:rPr>
        <w:t xml:space="preserve"> </w:t>
      </w:r>
      <w:r>
        <w:rPr>
          <w:sz w:val="28"/>
        </w:rPr>
        <w:t>КРЫМ</w:t>
      </w:r>
    </w:p>
    <w:p w:rsidR="003F6D7A" w:rsidRDefault="003F6D7A" w:rsidP="003F6D7A">
      <w:pPr>
        <w:pStyle w:val="a3"/>
      </w:pPr>
    </w:p>
    <w:p w:rsidR="003F6D7A" w:rsidRDefault="003F6D7A" w:rsidP="003F6D7A">
      <w:pPr>
        <w:pStyle w:val="a5"/>
        <w:numPr>
          <w:ilvl w:val="0"/>
          <w:numId w:val="5"/>
        </w:numPr>
        <w:tabs>
          <w:tab w:val="left" w:pos="873"/>
        </w:tabs>
        <w:ind w:left="873" w:right="0" w:hanging="163"/>
        <w:jc w:val="left"/>
        <w:rPr>
          <w:sz w:val="28"/>
        </w:rPr>
      </w:pPr>
      <w:r>
        <w:rPr>
          <w:sz w:val="28"/>
        </w:rPr>
        <w:t>детские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игровые </w:t>
      </w:r>
      <w:r>
        <w:rPr>
          <w:spacing w:val="-2"/>
          <w:sz w:val="28"/>
        </w:rPr>
        <w:t>площадки;</w:t>
      </w:r>
    </w:p>
    <w:p w:rsidR="003F6D7A" w:rsidRDefault="003F6D7A" w:rsidP="003F6D7A">
      <w:pPr>
        <w:pStyle w:val="a5"/>
        <w:numPr>
          <w:ilvl w:val="0"/>
          <w:numId w:val="5"/>
        </w:numPr>
        <w:tabs>
          <w:tab w:val="left" w:pos="873"/>
        </w:tabs>
        <w:ind w:right="1501" w:firstLine="709"/>
        <w:jc w:val="left"/>
        <w:rPr>
          <w:sz w:val="28"/>
        </w:rPr>
      </w:pP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площадки,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 активными видами спорта,</w:t>
      </w:r>
    </w:p>
    <w:p w:rsidR="003F6D7A" w:rsidRDefault="003F6D7A" w:rsidP="003F6D7A">
      <w:pPr>
        <w:pStyle w:val="a3"/>
        <w:ind w:left="710"/>
      </w:pPr>
      <w:r>
        <w:t>площадки,</w:t>
      </w:r>
      <w:r>
        <w:rPr>
          <w:spacing w:val="-1"/>
        </w:rPr>
        <w:t xml:space="preserve"> </w:t>
      </w:r>
      <w:r>
        <w:t>предназначенные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rPr>
          <w:spacing w:val="-2"/>
        </w:rPr>
        <w:t>воздухе;</w:t>
      </w:r>
    </w:p>
    <w:p w:rsidR="003F6D7A" w:rsidRDefault="003F6D7A" w:rsidP="003F6D7A">
      <w:pPr>
        <w:pStyle w:val="a5"/>
        <w:numPr>
          <w:ilvl w:val="0"/>
          <w:numId w:val="5"/>
        </w:numPr>
        <w:tabs>
          <w:tab w:val="left" w:pos="873"/>
        </w:tabs>
        <w:ind w:left="873" w:right="0" w:hanging="163"/>
        <w:jc w:val="left"/>
        <w:rPr>
          <w:sz w:val="28"/>
        </w:rPr>
      </w:pP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учреждений;</w:t>
      </w:r>
    </w:p>
    <w:p w:rsidR="003F6D7A" w:rsidRDefault="003F6D7A" w:rsidP="003F6D7A">
      <w:pPr>
        <w:pStyle w:val="a5"/>
        <w:numPr>
          <w:ilvl w:val="0"/>
          <w:numId w:val="5"/>
        </w:numPr>
        <w:tabs>
          <w:tab w:val="left" w:pos="873"/>
        </w:tabs>
        <w:ind w:left="873" w:right="0" w:hanging="163"/>
        <w:jc w:val="left"/>
        <w:rPr>
          <w:sz w:val="28"/>
        </w:rPr>
      </w:pPr>
      <w:r>
        <w:rPr>
          <w:sz w:val="28"/>
        </w:rPr>
        <w:t>территории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учреждений;</w:t>
      </w:r>
    </w:p>
    <w:p w:rsidR="003F6D7A" w:rsidRDefault="003F6D7A" w:rsidP="003F6D7A">
      <w:pPr>
        <w:pStyle w:val="a5"/>
        <w:numPr>
          <w:ilvl w:val="0"/>
          <w:numId w:val="5"/>
        </w:numPr>
        <w:tabs>
          <w:tab w:val="left" w:pos="873"/>
        </w:tabs>
        <w:ind w:left="873" w:right="0" w:hanging="163"/>
        <w:jc w:val="left"/>
        <w:rPr>
          <w:sz w:val="28"/>
        </w:rPr>
      </w:pPr>
      <w:r>
        <w:rPr>
          <w:sz w:val="28"/>
        </w:rPr>
        <w:t>территории</w:t>
      </w:r>
      <w:r>
        <w:rPr>
          <w:spacing w:val="-6"/>
          <w:sz w:val="28"/>
        </w:rPr>
        <w:t xml:space="preserve"> </w:t>
      </w:r>
      <w:r>
        <w:rPr>
          <w:sz w:val="28"/>
        </w:rPr>
        <w:t>лечебных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учреждений;</w:t>
      </w:r>
    </w:p>
    <w:p w:rsidR="003F6D7A" w:rsidRDefault="003F6D7A" w:rsidP="003F6D7A">
      <w:pPr>
        <w:pStyle w:val="a5"/>
        <w:numPr>
          <w:ilvl w:val="0"/>
          <w:numId w:val="5"/>
        </w:numPr>
        <w:tabs>
          <w:tab w:val="left" w:pos="873"/>
        </w:tabs>
        <w:ind w:left="873" w:right="0" w:hanging="163"/>
        <w:jc w:val="left"/>
        <w:rPr>
          <w:sz w:val="28"/>
        </w:rPr>
      </w:pP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кладбищ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мемориальных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зон;</w:t>
      </w:r>
    </w:p>
    <w:p w:rsidR="003F6D7A" w:rsidRDefault="003F6D7A" w:rsidP="003F6D7A">
      <w:pPr>
        <w:pStyle w:val="a5"/>
        <w:numPr>
          <w:ilvl w:val="0"/>
          <w:numId w:val="5"/>
        </w:numPr>
        <w:tabs>
          <w:tab w:val="left" w:pos="873"/>
        </w:tabs>
        <w:ind w:left="873" w:right="0" w:hanging="163"/>
        <w:jc w:val="left"/>
        <w:rPr>
          <w:sz w:val="28"/>
        </w:rPr>
      </w:pPr>
      <w:r>
        <w:rPr>
          <w:sz w:val="28"/>
        </w:rPr>
        <w:t>территории</w:t>
      </w:r>
      <w:r>
        <w:rPr>
          <w:spacing w:val="-7"/>
          <w:sz w:val="28"/>
        </w:rPr>
        <w:t xml:space="preserve"> </w:t>
      </w:r>
      <w:r>
        <w:rPr>
          <w:sz w:val="28"/>
        </w:rPr>
        <w:t>розничных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рынков;</w:t>
      </w:r>
    </w:p>
    <w:p w:rsidR="003F6D7A" w:rsidRDefault="003F6D7A" w:rsidP="003F6D7A">
      <w:pPr>
        <w:pStyle w:val="a5"/>
        <w:numPr>
          <w:ilvl w:val="0"/>
          <w:numId w:val="5"/>
        </w:numPr>
        <w:tabs>
          <w:tab w:val="left" w:pos="873"/>
        </w:tabs>
        <w:ind w:left="873" w:right="0" w:hanging="163"/>
        <w:jc w:val="left"/>
        <w:rPr>
          <w:sz w:val="28"/>
        </w:rPr>
      </w:pPr>
      <w:r>
        <w:rPr>
          <w:sz w:val="28"/>
        </w:rPr>
        <w:t>территории,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прилегающие к объектам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искусства;</w:t>
      </w:r>
    </w:p>
    <w:p w:rsidR="003F6D7A" w:rsidRDefault="003F6D7A" w:rsidP="003F6D7A">
      <w:pPr>
        <w:pStyle w:val="a5"/>
        <w:numPr>
          <w:ilvl w:val="0"/>
          <w:numId w:val="5"/>
        </w:numPr>
        <w:tabs>
          <w:tab w:val="left" w:pos="873"/>
        </w:tabs>
        <w:ind w:left="873" w:right="0" w:hanging="163"/>
        <w:jc w:val="left"/>
        <w:rPr>
          <w:sz w:val="28"/>
        </w:rPr>
      </w:pPr>
      <w:r>
        <w:rPr>
          <w:sz w:val="28"/>
        </w:rPr>
        <w:t>общественные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2"/>
          <w:sz w:val="28"/>
        </w:rPr>
        <w:t xml:space="preserve"> </w:t>
      </w:r>
      <w:r>
        <w:rPr>
          <w:sz w:val="28"/>
        </w:rPr>
        <w:t>(парки,</w:t>
      </w:r>
      <w:r>
        <w:rPr>
          <w:spacing w:val="-2"/>
          <w:sz w:val="28"/>
        </w:rPr>
        <w:t xml:space="preserve"> </w:t>
      </w:r>
      <w:r>
        <w:rPr>
          <w:sz w:val="28"/>
        </w:rPr>
        <w:t>скверы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т.д.).</w:t>
      </w:r>
    </w:p>
    <w:p w:rsidR="003F6D7A" w:rsidRDefault="003F6D7A" w:rsidP="003F6D7A">
      <w:pPr>
        <w:pStyle w:val="a3"/>
      </w:pPr>
    </w:p>
    <w:p w:rsidR="003F6D7A" w:rsidRDefault="003F6D7A" w:rsidP="003F6D7A">
      <w:pPr>
        <w:pStyle w:val="a3"/>
      </w:pPr>
    </w:p>
    <w:p w:rsidR="003F6D7A" w:rsidRPr="003F6D7A" w:rsidRDefault="003F6D7A" w:rsidP="003F6D7A">
      <w:pPr>
        <w:pStyle w:val="11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3F6D7A">
        <w:rPr>
          <w:rFonts w:ascii="Times New Roman" w:hAnsi="Times New Roman"/>
          <w:b/>
          <w:sz w:val="28"/>
          <w:szCs w:val="28"/>
        </w:rPr>
        <w:t xml:space="preserve">Председатель Скворцовского сельского совета – </w:t>
      </w:r>
    </w:p>
    <w:p w:rsidR="003F6D7A" w:rsidRPr="003F6D7A" w:rsidRDefault="003F6D7A" w:rsidP="003F6D7A">
      <w:pPr>
        <w:pStyle w:val="11"/>
        <w:ind w:left="-284"/>
        <w:jc w:val="both"/>
        <w:rPr>
          <w:rFonts w:ascii="Times New Roman" w:hAnsi="Times New Roman"/>
          <w:b/>
          <w:sz w:val="28"/>
          <w:szCs w:val="28"/>
        </w:rPr>
      </w:pPr>
      <w:r w:rsidRPr="003F6D7A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3F6D7A" w:rsidRPr="003D5C04" w:rsidRDefault="003F6D7A" w:rsidP="003F6D7A">
      <w:pPr>
        <w:keepNext/>
        <w:widowControl w:val="0"/>
        <w:suppressAutoHyphens/>
        <w:autoSpaceDN w:val="0"/>
        <w:ind w:left="-567" w:right="26"/>
        <w:rPr>
          <w:rFonts w:eastAsia="Lucida Sans Unicode"/>
          <w:kern w:val="3"/>
          <w:lang w:eastAsia="zh-CN" w:bidi="hi-IN"/>
        </w:rPr>
      </w:pPr>
      <w:r w:rsidRPr="003F6D7A">
        <w:rPr>
          <w:b/>
          <w:sz w:val="28"/>
          <w:szCs w:val="28"/>
        </w:rPr>
        <w:t xml:space="preserve">    Скворцовского сельского поселения </w:t>
      </w:r>
      <w:r w:rsidRPr="003F6D7A">
        <w:rPr>
          <w:b/>
          <w:sz w:val="28"/>
          <w:szCs w:val="28"/>
        </w:rPr>
        <w:tab/>
      </w:r>
      <w:r w:rsidRPr="003F6D7A">
        <w:rPr>
          <w:b/>
          <w:sz w:val="28"/>
          <w:szCs w:val="28"/>
        </w:rPr>
        <w:tab/>
      </w:r>
      <w:r w:rsidRPr="003F6D7A">
        <w:rPr>
          <w:b/>
          <w:sz w:val="28"/>
          <w:szCs w:val="28"/>
        </w:rPr>
        <w:tab/>
      </w:r>
      <w:r w:rsidRPr="003F6D7A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3F6D7A">
        <w:rPr>
          <w:b/>
          <w:sz w:val="28"/>
          <w:szCs w:val="28"/>
        </w:rPr>
        <w:t xml:space="preserve">А.А. </w:t>
      </w:r>
      <w:proofErr w:type="spellStart"/>
      <w:r w:rsidRPr="003F6D7A">
        <w:rPr>
          <w:b/>
          <w:sz w:val="28"/>
          <w:szCs w:val="28"/>
        </w:rPr>
        <w:t>Нистиренко</w:t>
      </w:r>
      <w:proofErr w:type="spellEnd"/>
      <w:r w:rsidRPr="003D5C04">
        <w:rPr>
          <w:kern w:val="3"/>
          <w:lang w:bidi="hi-IN"/>
        </w:rPr>
        <w:t xml:space="preserve">        </w:t>
      </w:r>
    </w:p>
    <w:p w:rsidR="003F6D7A" w:rsidRDefault="003F6D7A" w:rsidP="003F6D7A">
      <w:pPr>
        <w:pStyle w:val="a3"/>
        <w:jc w:val="right"/>
        <w:sectPr w:rsidR="003F6D7A">
          <w:pgSz w:w="11910" w:h="16840"/>
          <w:pgMar w:top="1040" w:right="708" w:bottom="280" w:left="1700" w:header="720" w:footer="720" w:gutter="0"/>
          <w:cols w:space="720"/>
        </w:sectPr>
      </w:pPr>
    </w:p>
    <w:p w:rsidR="003F6D7A" w:rsidRDefault="003F6D7A" w:rsidP="003F6D7A">
      <w:pPr>
        <w:pStyle w:val="a3"/>
        <w:spacing w:before="76"/>
        <w:ind w:right="139"/>
        <w:jc w:val="right"/>
      </w:pPr>
      <w:r>
        <w:lastRenderedPageBreak/>
        <w:t xml:space="preserve">Приложение </w:t>
      </w:r>
      <w:r>
        <w:rPr>
          <w:spacing w:val="-10"/>
        </w:rPr>
        <w:t>2</w:t>
      </w:r>
    </w:p>
    <w:p w:rsidR="003F6D7A" w:rsidRDefault="003F6D7A" w:rsidP="003F6D7A">
      <w:pPr>
        <w:pStyle w:val="a3"/>
        <w:ind w:right="140"/>
        <w:jc w:val="right"/>
      </w:pPr>
      <w:r>
        <w:t xml:space="preserve">к </w:t>
      </w:r>
      <w:r>
        <w:rPr>
          <w:spacing w:val="-2"/>
        </w:rPr>
        <w:t>постановлению</w:t>
      </w:r>
    </w:p>
    <w:p w:rsidR="003F6D7A" w:rsidRDefault="003F6D7A" w:rsidP="003F6D7A">
      <w:pPr>
        <w:pStyle w:val="a3"/>
      </w:pPr>
    </w:p>
    <w:p w:rsidR="003F6D7A" w:rsidRDefault="003F6D7A" w:rsidP="003F6D7A">
      <w:pPr>
        <w:ind w:right="139"/>
        <w:jc w:val="center"/>
        <w:rPr>
          <w:sz w:val="28"/>
        </w:rPr>
      </w:pPr>
      <w:r>
        <w:rPr>
          <w:spacing w:val="-2"/>
          <w:sz w:val="28"/>
        </w:rPr>
        <w:t>ПЕРЕЧЕНЬ</w:t>
      </w:r>
    </w:p>
    <w:p w:rsidR="003F6D7A" w:rsidRDefault="003F6D7A" w:rsidP="003F6D7A">
      <w:pPr>
        <w:spacing w:before="185" w:line="259" w:lineRule="auto"/>
        <w:ind w:right="139"/>
        <w:jc w:val="center"/>
        <w:rPr>
          <w:sz w:val="28"/>
        </w:rPr>
      </w:pPr>
      <w:r>
        <w:rPr>
          <w:sz w:val="28"/>
        </w:rPr>
        <w:t>ЛИЦ, УПОЛНОМОЧЕННЫХ НА ПРИНЯТИЕ РЕШЕНИЙ О ВОЗВРАТЕ ЖИВОТНЫХ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ВЛАДЕЛЬЦЕВ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ПРЕЖНИЕ</w:t>
      </w:r>
      <w:r>
        <w:rPr>
          <w:spacing w:val="-5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ОБИТАНИЯ, НА ТЕРРИТОРИИ МУНИЦИПАЛЬНОГО ОБРАЗОВАНИЯ СКВОРЦОВСКОЕ СЕЛЬСКОЕ ПОСЛЕНИЕ СИМФЕРОПОЛЬСКОГО РАЙОНА РЕСПУБЛИКИ КРЫМ</w:t>
      </w:r>
    </w:p>
    <w:p w:rsidR="003F6D7A" w:rsidRDefault="003F6D7A" w:rsidP="003F6D7A">
      <w:pPr>
        <w:pStyle w:val="a3"/>
      </w:pPr>
    </w:p>
    <w:p w:rsidR="003F6D7A" w:rsidRDefault="003F6D7A" w:rsidP="003F6D7A">
      <w:pPr>
        <w:pStyle w:val="a3"/>
        <w:spacing w:before="22"/>
      </w:pPr>
    </w:p>
    <w:p w:rsidR="003F6D7A" w:rsidRDefault="003F6D7A" w:rsidP="003F6D7A">
      <w:pPr>
        <w:pStyle w:val="a5"/>
        <w:numPr>
          <w:ilvl w:val="0"/>
          <w:numId w:val="4"/>
        </w:numPr>
        <w:tabs>
          <w:tab w:val="left" w:pos="979"/>
        </w:tabs>
        <w:ind w:right="140" w:firstLine="709"/>
        <w:jc w:val="right"/>
        <w:rPr>
          <w:sz w:val="28"/>
        </w:rPr>
      </w:pPr>
      <w:r>
        <w:rPr>
          <w:sz w:val="28"/>
        </w:rPr>
        <w:t>Председатель</w:t>
      </w:r>
      <w:r>
        <w:rPr>
          <w:spacing w:val="-16"/>
          <w:sz w:val="28"/>
        </w:rPr>
        <w:t xml:space="preserve"> </w:t>
      </w:r>
      <w:r>
        <w:rPr>
          <w:sz w:val="28"/>
        </w:rPr>
        <w:t>Скворцовского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глава</w:t>
      </w:r>
      <w:r>
        <w:rPr>
          <w:spacing w:val="-16"/>
          <w:sz w:val="28"/>
        </w:rPr>
        <w:t xml:space="preserve"> </w:t>
      </w:r>
      <w:r>
        <w:rPr>
          <w:sz w:val="28"/>
        </w:rPr>
        <w:t>администрации Скворцовского сельского поселения</w:t>
      </w:r>
    </w:p>
    <w:p w:rsidR="003F6D7A" w:rsidRDefault="003F6D7A" w:rsidP="003F6D7A">
      <w:pPr>
        <w:pStyle w:val="a5"/>
        <w:numPr>
          <w:ilvl w:val="0"/>
          <w:numId w:val="4"/>
        </w:numPr>
        <w:tabs>
          <w:tab w:val="left" w:pos="1204"/>
          <w:tab w:val="left" w:pos="2965"/>
          <w:tab w:val="left" w:pos="3949"/>
          <w:tab w:val="left" w:pos="6087"/>
          <w:tab w:val="left" w:pos="8184"/>
        </w:tabs>
        <w:ind w:right="140" w:firstLine="709"/>
        <w:jc w:val="right"/>
        <w:rPr>
          <w:sz w:val="28"/>
        </w:rPr>
      </w:pPr>
      <w:r>
        <w:rPr>
          <w:spacing w:val="-2"/>
          <w:sz w:val="28"/>
        </w:rPr>
        <w:t>Заместитель</w:t>
      </w:r>
      <w:r>
        <w:rPr>
          <w:sz w:val="28"/>
        </w:rPr>
        <w:tab/>
      </w:r>
      <w:r>
        <w:rPr>
          <w:spacing w:val="-2"/>
          <w:sz w:val="28"/>
        </w:rPr>
        <w:t>главы</w:t>
      </w:r>
      <w:r>
        <w:rPr>
          <w:sz w:val="28"/>
        </w:rPr>
        <w:tab/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r>
        <w:rPr>
          <w:spacing w:val="-2"/>
          <w:sz w:val="28"/>
        </w:rPr>
        <w:t>Скворцовского</w:t>
      </w:r>
      <w:r>
        <w:rPr>
          <w:sz w:val="28"/>
        </w:rPr>
        <w:tab/>
      </w:r>
      <w:r>
        <w:rPr>
          <w:spacing w:val="-2"/>
          <w:sz w:val="28"/>
        </w:rPr>
        <w:t xml:space="preserve">сельского </w:t>
      </w:r>
      <w:r>
        <w:rPr>
          <w:sz w:val="28"/>
        </w:rPr>
        <w:t>поселения Симферопольского района</w:t>
      </w:r>
    </w:p>
    <w:p w:rsidR="003F6D7A" w:rsidRDefault="003F6D7A" w:rsidP="003F6D7A">
      <w:pPr>
        <w:pStyle w:val="a5"/>
        <w:numPr>
          <w:ilvl w:val="0"/>
          <w:numId w:val="4"/>
        </w:numPr>
        <w:tabs>
          <w:tab w:val="left" w:pos="1204"/>
          <w:tab w:val="left" w:pos="2965"/>
          <w:tab w:val="left" w:pos="3949"/>
          <w:tab w:val="left" w:pos="6087"/>
          <w:tab w:val="left" w:pos="8184"/>
        </w:tabs>
        <w:ind w:right="140" w:firstLine="709"/>
        <w:jc w:val="right"/>
        <w:rPr>
          <w:sz w:val="28"/>
        </w:rPr>
      </w:pPr>
      <w:r>
        <w:rPr>
          <w:spacing w:val="-2"/>
          <w:sz w:val="28"/>
        </w:rPr>
        <w:t>Заместитель</w:t>
      </w:r>
      <w:r>
        <w:rPr>
          <w:sz w:val="28"/>
        </w:rPr>
        <w:tab/>
      </w:r>
      <w:r>
        <w:rPr>
          <w:spacing w:val="-2"/>
          <w:sz w:val="28"/>
        </w:rPr>
        <w:t>главы</w:t>
      </w:r>
      <w:r>
        <w:rPr>
          <w:sz w:val="28"/>
        </w:rPr>
        <w:tab/>
      </w:r>
      <w:r>
        <w:rPr>
          <w:spacing w:val="-2"/>
          <w:sz w:val="28"/>
        </w:rPr>
        <w:t>администрации</w:t>
      </w:r>
      <w:r>
        <w:rPr>
          <w:sz w:val="28"/>
        </w:rPr>
        <w:tab/>
      </w:r>
      <w:r>
        <w:rPr>
          <w:spacing w:val="-2"/>
          <w:sz w:val="28"/>
        </w:rPr>
        <w:t>Скворцовского</w:t>
      </w:r>
      <w:r>
        <w:rPr>
          <w:sz w:val="28"/>
        </w:rPr>
        <w:tab/>
      </w:r>
      <w:r>
        <w:rPr>
          <w:spacing w:val="-2"/>
          <w:sz w:val="28"/>
        </w:rPr>
        <w:t xml:space="preserve">сельского </w:t>
      </w:r>
      <w:r>
        <w:rPr>
          <w:sz w:val="28"/>
        </w:rPr>
        <w:t>поселения Симферопольского района</w:t>
      </w:r>
    </w:p>
    <w:p w:rsidR="00E9543B" w:rsidRPr="004C370A" w:rsidRDefault="00E9543B" w:rsidP="00E9543B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bookmarkEnd w:id="0"/>
    <w:sectPr w:rsidR="00E9543B" w:rsidRPr="004C370A" w:rsidSect="003F6D7A">
      <w:pgSz w:w="11910" w:h="16840"/>
      <w:pgMar w:top="567" w:right="1134" w:bottom="28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6BC2"/>
    <w:multiLevelType w:val="hybridMultilevel"/>
    <w:tmpl w:val="870AF7CA"/>
    <w:lvl w:ilvl="0" w:tplc="9190C234">
      <w:start w:val="1"/>
      <w:numFmt w:val="decimal"/>
      <w:lvlText w:val="%1."/>
      <w:lvlJc w:val="left"/>
      <w:pPr>
        <w:ind w:left="708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6969DAA">
      <w:numFmt w:val="bullet"/>
      <w:lvlText w:val="•"/>
      <w:lvlJc w:val="left"/>
      <w:pPr>
        <w:ind w:left="1679" w:hanging="284"/>
      </w:pPr>
      <w:rPr>
        <w:rFonts w:hint="default"/>
        <w:lang w:val="ru-RU" w:eastAsia="en-US" w:bidi="ar-SA"/>
      </w:rPr>
    </w:lvl>
    <w:lvl w:ilvl="2" w:tplc="EDEAD5AE">
      <w:numFmt w:val="bullet"/>
      <w:lvlText w:val="•"/>
      <w:lvlJc w:val="left"/>
      <w:pPr>
        <w:ind w:left="2658" w:hanging="284"/>
      </w:pPr>
      <w:rPr>
        <w:rFonts w:hint="default"/>
        <w:lang w:val="ru-RU" w:eastAsia="en-US" w:bidi="ar-SA"/>
      </w:rPr>
    </w:lvl>
    <w:lvl w:ilvl="3" w:tplc="F5C89274">
      <w:numFmt w:val="bullet"/>
      <w:lvlText w:val="•"/>
      <w:lvlJc w:val="left"/>
      <w:pPr>
        <w:ind w:left="3637" w:hanging="284"/>
      </w:pPr>
      <w:rPr>
        <w:rFonts w:hint="default"/>
        <w:lang w:val="ru-RU" w:eastAsia="en-US" w:bidi="ar-SA"/>
      </w:rPr>
    </w:lvl>
    <w:lvl w:ilvl="4" w:tplc="044C2D0C">
      <w:numFmt w:val="bullet"/>
      <w:lvlText w:val="•"/>
      <w:lvlJc w:val="left"/>
      <w:pPr>
        <w:ind w:left="4617" w:hanging="284"/>
      </w:pPr>
      <w:rPr>
        <w:rFonts w:hint="default"/>
        <w:lang w:val="ru-RU" w:eastAsia="en-US" w:bidi="ar-SA"/>
      </w:rPr>
    </w:lvl>
    <w:lvl w:ilvl="5" w:tplc="A3A098E0">
      <w:numFmt w:val="bullet"/>
      <w:lvlText w:val="•"/>
      <w:lvlJc w:val="left"/>
      <w:pPr>
        <w:ind w:left="5596" w:hanging="284"/>
      </w:pPr>
      <w:rPr>
        <w:rFonts w:hint="default"/>
        <w:lang w:val="ru-RU" w:eastAsia="en-US" w:bidi="ar-SA"/>
      </w:rPr>
    </w:lvl>
    <w:lvl w:ilvl="6" w:tplc="64848320">
      <w:numFmt w:val="bullet"/>
      <w:lvlText w:val="•"/>
      <w:lvlJc w:val="left"/>
      <w:pPr>
        <w:ind w:left="6575" w:hanging="284"/>
      </w:pPr>
      <w:rPr>
        <w:rFonts w:hint="default"/>
        <w:lang w:val="ru-RU" w:eastAsia="en-US" w:bidi="ar-SA"/>
      </w:rPr>
    </w:lvl>
    <w:lvl w:ilvl="7" w:tplc="D8E66DF8">
      <w:numFmt w:val="bullet"/>
      <w:lvlText w:val="•"/>
      <w:lvlJc w:val="left"/>
      <w:pPr>
        <w:ind w:left="7554" w:hanging="284"/>
      </w:pPr>
      <w:rPr>
        <w:rFonts w:hint="default"/>
        <w:lang w:val="ru-RU" w:eastAsia="en-US" w:bidi="ar-SA"/>
      </w:rPr>
    </w:lvl>
    <w:lvl w:ilvl="8" w:tplc="48A4190E">
      <w:numFmt w:val="bullet"/>
      <w:lvlText w:val="•"/>
      <w:lvlJc w:val="left"/>
      <w:pPr>
        <w:ind w:left="8534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CF951B3"/>
    <w:multiLevelType w:val="hybridMultilevel"/>
    <w:tmpl w:val="14464428"/>
    <w:lvl w:ilvl="0" w:tplc="14A2E264">
      <w:numFmt w:val="bullet"/>
      <w:lvlText w:val="–"/>
      <w:lvlJc w:val="left"/>
      <w:pPr>
        <w:ind w:left="140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8DCE2">
      <w:numFmt w:val="bullet"/>
      <w:lvlText w:val="•"/>
      <w:lvlJc w:val="left"/>
      <w:pPr>
        <w:ind w:left="1174" w:hanging="411"/>
      </w:pPr>
      <w:rPr>
        <w:rFonts w:hint="default"/>
        <w:lang w:val="ru-RU" w:eastAsia="en-US" w:bidi="ar-SA"/>
      </w:rPr>
    </w:lvl>
    <w:lvl w:ilvl="2" w:tplc="619E3FCC">
      <w:numFmt w:val="bullet"/>
      <w:lvlText w:val="•"/>
      <w:lvlJc w:val="left"/>
      <w:pPr>
        <w:ind w:left="2209" w:hanging="411"/>
      </w:pPr>
      <w:rPr>
        <w:rFonts w:hint="default"/>
        <w:lang w:val="ru-RU" w:eastAsia="en-US" w:bidi="ar-SA"/>
      </w:rPr>
    </w:lvl>
    <w:lvl w:ilvl="3" w:tplc="EC46D42C">
      <w:numFmt w:val="bullet"/>
      <w:lvlText w:val="•"/>
      <w:lvlJc w:val="left"/>
      <w:pPr>
        <w:ind w:left="3244" w:hanging="411"/>
      </w:pPr>
      <w:rPr>
        <w:rFonts w:hint="default"/>
        <w:lang w:val="ru-RU" w:eastAsia="en-US" w:bidi="ar-SA"/>
      </w:rPr>
    </w:lvl>
    <w:lvl w:ilvl="4" w:tplc="3C52A812">
      <w:numFmt w:val="bullet"/>
      <w:lvlText w:val="•"/>
      <w:lvlJc w:val="left"/>
      <w:pPr>
        <w:ind w:left="4279" w:hanging="411"/>
      </w:pPr>
      <w:rPr>
        <w:rFonts w:hint="default"/>
        <w:lang w:val="ru-RU" w:eastAsia="en-US" w:bidi="ar-SA"/>
      </w:rPr>
    </w:lvl>
    <w:lvl w:ilvl="5" w:tplc="4D1225E8">
      <w:numFmt w:val="bullet"/>
      <w:lvlText w:val="•"/>
      <w:lvlJc w:val="left"/>
      <w:pPr>
        <w:ind w:left="5314" w:hanging="411"/>
      </w:pPr>
      <w:rPr>
        <w:rFonts w:hint="default"/>
        <w:lang w:val="ru-RU" w:eastAsia="en-US" w:bidi="ar-SA"/>
      </w:rPr>
    </w:lvl>
    <w:lvl w:ilvl="6" w:tplc="846E138E">
      <w:numFmt w:val="bullet"/>
      <w:lvlText w:val="•"/>
      <w:lvlJc w:val="left"/>
      <w:pPr>
        <w:ind w:left="6349" w:hanging="411"/>
      </w:pPr>
      <w:rPr>
        <w:rFonts w:hint="default"/>
        <w:lang w:val="ru-RU" w:eastAsia="en-US" w:bidi="ar-SA"/>
      </w:rPr>
    </w:lvl>
    <w:lvl w:ilvl="7" w:tplc="A690730E">
      <w:numFmt w:val="bullet"/>
      <w:lvlText w:val="•"/>
      <w:lvlJc w:val="left"/>
      <w:pPr>
        <w:ind w:left="7384" w:hanging="411"/>
      </w:pPr>
      <w:rPr>
        <w:rFonts w:hint="default"/>
        <w:lang w:val="ru-RU" w:eastAsia="en-US" w:bidi="ar-SA"/>
      </w:rPr>
    </w:lvl>
    <w:lvl w:ilvl="8" w:tplc="617898A2">
      <w:numFmt w:val="bullet"/>
      <w:lvlText w:val="•"/>
      <w:lvlJc w:val="left"/>
      <w:pPr>
        <w:ind w:left="8419" w:hanging="411"/>
      </w:pPr>
      <w:rPr>
        <w:rFonts w:hint="default"/>
        <w:lang w:val="ru-RU" w:eastAsia="en-US" w:bidi="ar-SA"/>
      </w:rPr>
    </w:lvl>
  </w:abstractNum>
  <w:abstractNum w:abstractNumId="2" w15:restartNumberingAfterBreak="0">
    <w:nsid w:val="2BE77D8A"/>
    <w:multiLevelType w:val="hybridMultilevel"/>
    <w:tmpl w:val="C42678BE"/>
    <w:lvl w:ilvl="0" w:tplc="AC8C12E8">
      <w:start w:val="1"/>
      <w:numFmt w:val="decimal"/>
      <w:lvlText w:val="%1."/>
      <w:lvlJc w:val="left"/>
      <w:pPr>
        <w:ind w:left="1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6B8D37C">
      <w:numFmt w:val="bullet"/>
      <w:lvlText w:val="•"/>
      <w:lvlJc w:val="left"/>
      <w:pPr>
        <w:ind w:left="949" w:hanging="270"/>
      </w:pPr>
      <w:rPr>
        <w:rFonts w:hint="default"/>
        <w:lang w:val="ru-RU" w:eastAsia="en-US" w:bidi="ar-SA"/>
      </w:rPr>
    </w:lvl>
    <w:lvl w:ilvl="2" w:tplc="BEF8A43E">
      <w:numFmt w:val="bullet"/>
      <w:lvlText w:val="•"/>
      <w:lvlJc w:val="left"/>
      <w:pPr>
        <w:ind w:left="1899" w:hanging="270"/>
      </w:pPr>
      <w:rPr>
        <w:rFonts w:hint="default"/>
        <w:lang w:val="ru-RU" w:eastAsia="en-US" w:bidi="ar-SA"/>
      </w:rPr>
    </w:lvl>
    <w:lvl w:ilvl="3" w:tplc="8816265E">
      <w:numFmt w:val="bullet"/>
      <w:lvlText w:val="•"/>
      <w:lvlJc w:val="left"/>
      <w:pPr>
        <w:ind w:left="2849" w:hanging="270"/>
      </w:pPr>
      <w:rPr>
        <w:rFonts w:hint="default"/>
        <w:lang w:val="ru-RU" w:eastAsia="en-US" w:bidi="ar-SA"/>
      </w:rPr>
    </w:lvl>
    <w:lvl w:ilvl="4" w:tplc="424E2FAC">
      <w:numFmt w:val="bullet"/>
      <w:lvlText w:val="•"/>
      <w:lvlJc w:val="left"/>
      <w:pPr>
        <w:ind w:left="3799" w:hanging="270"/>
      </w:pPr>
      <w:rPr>
        <w:rFonts w:hint="default"/>
        <w:lang w:val="ru-RU" w:eastAsia="en-US" w:bidi="ar-SA"/>
      </w:rPr>
    </w:lvl>
    <w:lvl w:ilvl="5" w:tplc="67FEE76C">
      <w:numFmt w:val="bullet"/>
      <w:lvlText w:val="•"/>
      <w:lvlJc w:val="left"/>
      <w:pPr>
        <w:ind w:left="4749" w:hanging="270"/>
      </w:pPr>
      <w:rPr>
        <w:rFonts w:hint="default"/>
        <w:lang w:val="ru-RU" w:eastAsia="en-US" w:bidi="ar-SA"/>
      </w:rPr>
    </w:lvl>
    <w:lvl w:ilvl="6" w:tplc="B2D63202">
      <w:numFmt w:val="bullet"/>
      <w:lvlText w:val="•"/>
      <w:lvlJc w:val="left"/>
      <w:pPr>
        <w:ind w:left="5698" w:hanging="270"/>
      </w:pPr>
      <w:rPr>
        <w:rFonts w:hint="default"/>
        <w:lang w:val="ru-RU" w:eastAsia="en-US" w:bidi="ar-SA"/>
      </w:rPr>
    </w:lvl>
    <w:lvl w:ilvl="7" w:tplc="EBCA2EA2">
      <w:numFmt w:val="bullet"/>
      <w:lvlText w:val="•"/>
      <w:lvlJc w:val="left"/>
      <w:pPr>
        <w:ind w:left="6648" w:hanging="270"/>
      </w:pPr>
      <w:rPr>
        <w:rFonts w:hint="default"/>
        <w:lang w:val="ru-RU" w:eastAsia="en-US" w:bidi="ar-SA"/>
      </w:rPr>
    </w:lvl>
    <w:lvl w:ilvl="8" w:tplc="8364319C">
      <w:numFmt w:val="bullet"/>
      <w:lvlText w:val="•"/>
      <w:lvlJc w:val="left"/>
      <w:pPr>
        <w:ind w:left="7598" w:hanging="270"/>
      </w:pPr>
      <w:rPr>
        <w:rFonts w:hint="default"/>
        <w:lang w:val="ru-RU" w:eastAsia="en-US" w:bidi="ar-SA"/>
      </w:rPr>
    </w:lvl>
  </w:abstractNum>
  <w:abstractNum w:abstractNumId="3" w15:restartNumberingAfterBreak="0">
    <w:nsid w:val="37A45870"/>
    <w:multiLevelType w:val="multilevel"/>
    <w:tmpl w:val="7C6248C4"/>
    <w:lvl w:ilvl="0">
      <w:start w:val="1"/>
      <w:numFmt w:val="decimal"/>
      <w:lvlText w:val="%1."/>
      <w:lvlJc w:val="left"/>
      <w:pPr>
        <w:ind w:left="140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9" w:hanging="6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4" w:hanging="6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9" w:hanging="6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4" w:hanging="6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9" w:hanging="6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6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9" w:hanging="610"/>
      </w:pPr>
      <w:rPr>
        <w:rFonts w:hint="default"/>
        <w:lang w:val="ru-RU" w:eastAsia="en-US" w:bidi="ar-SA"/>
      </w:rPr>
    </w:lvl>
  </w:abstractNum>
  <w:abstractNum w:abstractNumId="4" w15:restartNumberingAfterBreak="0">
    <w:nsid w:val="5C091239"/>
    <w:multiLevelType w:val="hybridMultilevel"/>
    <w:tmpl w:val="78980536"/>
    <w:lvl w:ilvl="0" w:tplc="33E0A926">
      <w:start w:val="1"/>
      <w:numFmt w:val="decimal"/>
      <w:lvlText w:val="%1."/>
      <w:lvlJc w:val="left"/>
      <w:pPr>
        <w:ind w:left="1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0E67A">
      <w:numFmt w:val="bullet"/>
      <w:lvlText w:val="•"/>
      <w:lvlJc w:val="left"/>
      <w:pPr>
        <w:ind w:left="949" w:hanging="396"/>
      </w:pPr>
      <w:rPr>
        <w:rFonts w:hint="default"/>
        <w:lang w:val="ru-RU" w:eastAsia="en-US" w:bidi="ar-SA"/>
      </w:rPr>
    </w:lvl>
    <w:lvl w:ilvl="2" w:tplc="97D8A02E">
      <w:numFmt w:val="bullet"/>
      <w:lvlText w:val="•"/>
      <w:lvlJc w:val="left"/>
      <w:pPr>
        <w:ind w:left="1899" w:hanging="396"/>
      </w:pPr>
      <w:rPr>
        <w:rFonts w:hint="default"/>
        <w:lang w:val="ru-RU" w:eastAsia="en-US" w:bidi="ar-SA"/>
      </w:rPr>
    </w:lvl>
    <w:lvl w:ilvl="3" w:tplc="80689142">
      <w:numFmt w:val="bullet"/>
      <w:lvlText w:val="•"/>
      <w:lvlJc w:val="left"/>
      <w:pPr>
        <w:ind w:left="2849" w:hanging="396"/>
      </w:pPr>
      <w:rPr>
        <w:rFonts w:hint="default"/>
        <w:lang w:val="ru-RU" w:eastAsia="en-US" w:bidi="ar-SA"/>
      </w:rPr>
    </w:lvl>
    <w:lvl w:ilvl="4" w:tplc="3AFC5200">
      <w:numFmt w:val="bullet"/>
      <w:lvlText w:val="•"/>
      <w:lvlJc w:val="left"/>
      <w:pPr>
        <w:ind w:left="3799" w:hanging="396"/>
      </w:pPr>
      <w:rPr>
        <w:rFonts w:hint="default"/>
        <w:lang w:val="ru-RU" w:eastAsia="en-US" w:bidi="ar-SA"/>
      </w:rPr>
    </w:lvl>
    <w:lvl w:ilvl="5" w:tplc="296EC4BA">
      <w:numFmt w:val="bullet"/>
      <w:lvlText w:val="•"/>
      <w:lvlJc w:val="left"/>
      <w:pPr>
        <w:ind w:left="4749" w:hanging="396"/>
      </w:pPr>
      <w:rPr>
        <w:rFonts w:hint="default"/>
        <w:lang w:val="ru-RU" w:eastAsia="en-US" w:bidi="ar-SA"/>
      </w:rPr>
    </w:lvl>
    <w:lvl w:ilvl="6" w:tplc="A55EA562">
      <w:numFmt w:val="bullet"/>
      <w:lvlText w:val="•"/>
      <w:lvlJc w:val="left"/>
      <w:pPr>
        <w:ind w:left="5698" w:hanging="396"/>
      </w:pPr>
      <w:rPr>
        <w:rFonts w:hint="default"/>
        <w:lang w:val="ru-RU" w:eastAsia="en-US" w:bidi="ar-SA"/>
      </w:rPr>
    </w:lvl>
    <w:lvl w:ilvl="7" w:tplc="2E061406">
      <w:numFmt w:val="bullet"/>
      <w:lvlText w:val="•"/>
      <w:lvlJc w:val="left"/>
      <w:pPr>
        <w:ind w:left="6648" w:hanging="396"/>
      </w:pPr>
      <w:rPr>
        <w:rFonts w:hint="default"/>
        <w:lang w:val="ru-RU" w:eastAsia="en-US" w:bidi="ar-SA"/>
      </w:rPr>
    </w:lvl>
    <w:lvl w:ilvl="8" w:tplc="78024734">
      <w:numFmt w:val="bullet"/>
      <w:lvlText w:val="•"/>
      <w:lvlJc w:val="left"/>
      <w:pPr>
        <w:ind w:left="7598" w:hanging="396"/>
      </w:pPr>
      <w:rPr>
        <w:rFonts w:hint="default"/>
        <w:lang w:val="ru-RU" w:eastAsia="en-US" w:bidi="ar-SA"/>
      </w:rPr>
    </w:lvl>
  </w:abstractNum>
  <w:abstractNum w:abstractNumId="5" w15:restartNumberingAfterBreak="0">
    <w:nsid w:val="5ED258BD"/>
    <w:multiLevelType w:val="hybridMultilevel"/>
    <w:tmpl w:val="4454A47C"/>
    <w:lvl w:ilvl="0" w:tplc="D63C7940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E0344">
      <w:numFmt w:val="bullet"/>
      <w:lvlText w:val="•"/>
      <w:lvlJc w:val="left"/>
      <w:pPr>
        <w:ind w:left="949" w:hanging="164"/>
      </w:pPr>
      <w:rPr>
        <w:rFonts w:hint="default"/>
        <w:lang w:val="ru-RU" w:eastAsia="en-US" w:bidi="ar-SA"/>
      </w:rPr>
    </w:lvl>
    <w:lvl w:ilvl="2" w:tplc="836E86B0">
      <w:numFmt w:val="bullet"/>
      <w:lvlText w:val="•"/>
      <w:lvlJc w:val="left"/>
      <w:pPr>
        <w:ind w:left="1899" w:hanging="164"/>
      </w:pPr>
      <w:rPr>
        <w:rFonts w:hint="default"/>
        <w:lang w:val="ru-RU" w:eastAsia="en-US" w:bidi="ar-SA"/>
      </w:rPr>
    </w:lvl>
    <w:lvl w:ilvl="3" w:tplc="7E560B16">
      <w:numFmt w:val="bullet"/>
      <w:lvlText w:val="•"/>
      <w:lvlJc w:val="left"/>
      <w:pPr>
        <w:ind w:left="2849" w:hanging="164"/>
      </w:pPr>
      <w:rPr>
        <w:rFonts w:hint="default"/>
        <w:lang w:val="ru-RU" w:eastAsia="en-US" w:bidi="ar-SA"/>
      </w:rPr>
    </w:lvl>
    <w:lvl w:ilvl="4" w:tplc="8AD2FA4A">
      <w:numFmt w:val="bullet"/>
      <w:lvlText w:val="•"/>
      <w:lvlJc w:val="left"/>
      <w:pPr>
        <w:ind w:left="3799" w:hanging="164"/>
      </w:pPr>
      <w:rPr>
        <w:rFonts w:hint="default"/>
        <w:lang w:val="ru-RU" w:eastAsia="en-US" w:bidi="ar-SA"/>
      </w:rPr>
    </w:lvl>
    <w:lvl w:ilvl="5" w:tplc="8CC4DB32">
      <w:numFmt w:val="bullet"/>
      <w:lvlText w:val="•"/>
      <w:lvlJc w:val="left"/>
      <w:pPr>
        <w:ind w:left="4749" w:hanging="164"/>
      </w:pPr>
      <w:rPr>
        <w:rFonts w:hint="default"/>
        <w:lang w:val="ru-RU" w:eastAsia="en-US" w:bidi="ar-SA"/>
      </w:rPr>
    </w:lvl>
    <w:lvl w:ilvl="6" w:tplc="89CE443A">
      <w:numFmt w:val="bullet"/>
      <w:lvlText w:val="•"/>
      <w:lvlJc w:val="left"/>
      <w:pPr>
        <w:ind w:left="5698" w:hanging="164"/>
      </w:pPr>
      <w:rPr>
        <w:rFonts w:hint="default"/>
        <w:lang w:val="ru-RU" w:eastAsia="en-US" w:bidi="ar-SA"/>
      </w:rPr>
    </w:lvl>
    <w:lvl w:ilvl="7" w:tplc="B4EC3A5E">
      <w:numFmt w:val="bullet"/>
      <w:lvlText w:val="•"/>
      <w:lvlJc w:val="left"/>
      <w:pPr>
        <w:ind w:left="6648" w:hanging="164"/>
      </w:pPr>
      <w:rPr>
        <w:rFonts w:hint="default"/>
        <w:lang w:val="ru-RU" w:eastAsia="en-US" w:bidi="ar-SA"/>
      </w:rPr>
    </w:lvl>
    <w:lvl w:ilvl="8" w:tplc="A044EAA8">
      <w:numFmt w:val="bullet"/>
      <w:lvlText w:val="•"/>
      <w:lvlJc w:val="left"/>
      <w:pPr>
        <w:ind w:left="7598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43B"/>
    <w:rsid w:val="00071B36"/>
    <w:rsid w:val="001A3D34"/>
    <w:rsid w:val="001C1148"/>
    <w:rsid w:val="003B27B7"/>
    <w:rsid w:val="003F6D7A"/>
    <w:rsid w:val="004C370A"/>
    <w:rsid w:val="0054408B"/>
    <w:rsid w:val="00752EC5"/>
    <w:rsid w:val="00855C24"/>
    <w:rsid w:val="00890326"/>
    <w:rsid w:val="00A627E5"/>
    <w:rsid w:val="00AB1581"/>
    <w:rsid w:val="00BB6C5A"/>
    <w:rsid w:val="00D5151E"/>
    <w:rsid w:val="00DE0A9C"/>
    <w:rsid w:val="00DE23A1"/>
    <w:rsid w:val="00E3271B"/>
    <w:rsid w:val="00E77B69"/>
    <w:rsid w:val="00E9543B"/>
    <w:rsid w:val="00F614AB"/>
    <w:rsid w:val="00FC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2ADD"/>
  <w15:chartTrackingRefBased/>
  <w15:docId w15:val="{78D92FF8-A5DC-45AE-9988-300EFA54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627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954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E9543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A627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752EC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52EC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52EC5"/>
    <w:pPr>
      <w:widowControl w:val="0"/>
      <w:autoSpaceDE w:val="0"/>
      <w:autoSpaceDN w:val="0"/>
      <w:ind w:left="708" w:right="138" w:firstLine="710"/>
      <w:jc w:val="both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C3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C370A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6D7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6D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Мария</cp:lastModifiedBy>
  <cp:revision>2</cp:revision>
  <cp:lastPrinted>2025-04-04T12:02:00Z</cp:lastPrinted>
  <dcterms:created xsi:type="dcterms:W3CDTF">2025-04-04T12:03:00Z</dcterms:created>
  <dcterms:modified xsi:type="dcterms:W3CDTF">2025-04-04T12:03:00Z</dcterms:modified>
</cp:coreProperties>
</file>