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3B" w:rsidRDefault="00E9543B" w:rsidP="00E9543B">
      <w:pPr>
        <w:keepNext/>
        <w:widowControl w:val="0"/>
        <w:suppressAutoHyphens/>
        <w:autoSpaceDN w:val="0"/>
        <w:ind w:left="-567" w:right="26"/>
        <w:jc w:val="center"/>
        <w:rPr>
          <w:rFonts w:eastAsia="Lucida Sans Unicode" w:cs="Mangal"/>
          <w:kern w:val="3"/>
          <w:lang w:eastAsia="zh-CN" w:bidi="hi-IN"/>
        </w:rPr>
      </w:pPr>
      <w:bookmarkStart w:id="0" w:name="_Hlk126165852"/>
      <w:r>
        <w:rPr>
          <w:noProof/>
          <w:kern w:val="3"/>
          <w:sz w:val="28"/>
          <w:szCs w:val="28"/>
        </w:rPr>
        <w:drawing>
          <wp:inline distT="0" distB="0" distL="0" distR="0" wp14:anchorId="0E8FDC70" wp14:editId="400870DB">
            <wp:extent cx="622300" cy="717550"/>
            <wp:effectExtent l="0" t="0" r="6350" b="6350"/>
            <wp:docPr id="1" name="Рисунок 1" descr="Описание: http://im6-tub-ua.yandex.net/i?id=19269939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im6-tub-ua.yandex.net/i?id=19269939-58-72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3B" w:rsidRDefault="00E9543B" w:rsidP="00E9543B">
      <w:pPr>
        <w:widowControl w:val="0"/>
        <w:suppressAutoHyphens/>
        <w:autoSpaceDN w:val="0"/>
        <w:ind w:left="-567" w:right="26"/>
        <w:jc w:val="center"/>
        <w:rPr>
          <w:b/>
          <w:iCs/>
          <w:caps/>
          <w:color w:val="0D0D0D"/>
          <w:spacing w:val="24"/>
          <w:kern w:val="3"/>
          <w:lang w:bidi="hi-IN"/>
        </w:rPr>
      </w:pPr>
      <w:r>
        <w:rPr>
          <w:b/>
          <w:iCs/>
          <w:caps/>
          <w:color w:val="0D0D0D"/>
          <w:spacing w:val="24"/>
          <w:kern w:val="3"/>
          <w:lang w:bidi="hi-IN"/>
        </w:rPr>
        <w:t>АДМИНИСТРАЦИЯ Скворцовского СЕЛЬСКого поселения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>СИМФЕРОПОЛЬСКОГО РАЙОНА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 xml:space="preserve">РЕСПУБЛИКИ КРЫМ 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rFonts w:eastAsia="Lucida Sans Unicode" w:cs="Mangal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E55EE" wp14:editId="5293532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100445" cy="0"/>
                <wp:effectExtent l="28575" t="29210" r="24130" b="279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0445" cy="0"/>
                        </a:xfrm>
                        <a:prstGeom prst="straightConnector1">
                          <a:avLst/>
                        </a:prstGeom>
                        <a:noFill/>
                        <a:ln w="412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5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2.3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FITAIAAFU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" strokeweight="1.1466mm"/>
            </w:pict>
          </mc:Fallback>
        </mc:AlternateContent>
      </w:r>
    </w:p>
    <w:p w:rsidR="00E9543B" w:rsidRPr="0054408B" w:rsidRDefault="00E9543B" w:rsidP="00E9543B">
      <w:pPr>
        <w:widowControl w:val="0"/>
        <w:suppressAutoHyphens/>
        <w:autoSpaceDN w:val="0"/>
        <w:ind w:left="-142"/>
        <w:jc w:val="center"/>
        <w:rPr>
          <w:b/>
          <w:kern w:val="3"/>
          <w:sz w:val="28"/>
          <w:szCs w:val="28"/>
          <w:lang w:bidi="hi-IN"/>
        </w:rPr>
      </w:pPr>
      <w:r w:rsidRPr="0054408B">
        <w:rPr>
          <w:b/>
          <w:kern w:val="3"/>
          <w:sz w:val="28"/>
          <w:szCs w:val="28"/>
          <w:lang w:bidi="hi-IN"/>
        </w:rPr>
        <w:t>ПОСТАНОВЛЕНИЕ</w:t>
      </w:r>
    </w:p>
    <w:p w:rsidR="00E9543B" w:rsidRPr="0054408B" w:rsidRDefault="00E9543B" w:rsidP="00E9543B">
      <w:pPr>
        <w:widowControl w:val="0"/>
        <w:suppressAutoHyphens/>
        <w:autoSpaceDN w:val="0"/>
        <w:ind w:left="-142"/>
        <w:jc w:val="center"/>
        <w:rPr>
          <w:b/>
          <w:kern w:val="3"/>
          <w:sz w:val="28"/>
          <w:szCs w:val="28"/>
          <w:lang w:bidi="hi-IN"/>
        </w:rPr>
      </w:pPr>
      <w:r w:rsidRPr="0054408B">
        <w:rPr>
          <w:kern w:val="3"/>
          <w:sz w:val="28"/>
          <w:szCs w:val="28"/>
          <w:lang w:bidi="hi-IN"/>
        </w:rPr>
        <w:t>№</w:t>
      </w:r>
      <w:r w:rsidR="0054408B">
        <w:rPr>
          <w:kern w:val="3"/>
          <w:sz w:val="28"/>
          <w:szCs w:val="28"/>
          <w:lang w:bidi="hi-IN"/>
        </w:rPr>
        <w:t xml:space="preserve"> 4</w:t>
      </w:r>
      <w:r w:rsidR="00AB1581">
        <w:rPr>
          <w:kern w:val="3"/>
          <w:sz w:val="28"/>
          <w:szCs w:val="28"/>
          <w:lang w:bidi="hi-IN"/>
        </w:rPr>
        <w:t>9</w:t>
      </w:r>
    </w:p>
    <w:p w:rsidR="00E9543B" w:rsidRPr="004C370A" w:rsidRDefault="0054408B" w:rsidP="00E9543B">
      <w:pPr>
        <w:widowControl w:val="0"/>
        <w:suppressAutoHyphens/>
        <w:autoSpaceDN w:val="0"/>
        <w:ind w:left="-142"/>
        <w:rPr>
          <w:kern w:val="3"/>
          <w:sz w:val="26"/>
          <w:szCs w:val="26"/>
          <w:lang w:bidi="hi-IN"/>
        </w:rPr>
      </w:pPr>
      <w:r w:rsidRPr="00D5151E">
        <w:rPr>
          <w:kern w:val="3"/>
          <w:sz w:val="26"/>
          <w:szCs w:val="26"/>
          <w:lang w:bidi="hi-IN"/>
        </w:rPr>
        <w:t>27</w:t>
      </w:r>
      <w:r w:rsidR="00E9543B" w:rsidRPr="00D5151E">
        <w:rPr>
          <w:kern w:val="3"/>
          <w:sz w:val="26"/>
          <w:szCs w:val="26"/>
          <w:lang w:bidi="hi-IN"/>
        </w:rPr>
        <w:t>.0</w:t>
      </w:r>
      <w:r w:rsidRPr="00D5151E">
        <w:rPr>
          <w:kern w:val="3"/>
          <w:sz w:val="26"/>
          <w:szCs w:val="26"/>
          <w:lang w:bidi="hi-IN"/>
        </w:rPr>
        <w:t>3</w:t>
      </w:r>
      <w:r w:rsidR="00E9543B" w:rsidRPr="00D5151E">
        <w:rPr>
          <w:kern w:val="3"/>
          <w:sz w:val="26"/>
          <w:szCs w:val="26"/>
          <w:lang w:bidi="hi-IN"/>
        </w:rPr>
        <w:t>.202</w:t>
      </w:r>
      <w:r w:rsidRPr="00D5151E">
        <w:rPr>
          <w:kern w:val="3"/>
          <w:sz w:val="26"/>
          <w:szCs w:val="26"/>
          <w:lang w:bidi="hi-IN"/>
        </w:rPr>
        <w:t>5</w:t>
      </w:r>
      <w:r w:rsidR="00E9543B" w:rsidRPr="00D5151E">
        <w:rPr>
          <w:kern w:val="3"/>
          <w:sz w:val="26"/>
          <w:szCs w:val="26"/>
          <w:lang w:bidi="hi-IN"/>
        </w:rPr>
        <w:t xml:space="preserve"> г.</w:t>
      </w:r>
      <w:r w:rsidR="00E9543B" w:rsidRPr="004C370A">
        <w:rPr>
          <w:kern w:val="3"/>
          <w:sz w:val="26"/>
          <w:szCs w:val="26"/>
          <w:lang w:bidi="hi-IN"/>
        </w:rPr>
        <w:t xml:space="preserve"> </w:t>
      </w:r>
      <w:r w:rsidR="00E9543B" w:rsidRPr="004C370A">
        <w:rPr>
          <w:kern w:val="3"/>
          <w:sz w:val="26"/>
          <w:szCs w:val="26"/>
          <w:lang w:bidi="hi-IN"/>
        </w:rPr>
        <w:tab/>
      </w:r>
      <w:r w:rsidR="00E9543B" w:rsidRPr="004C370A">
        <w:rPr>
          <w:kern w:val="3"/>
          <w:sz w:val="26"/>
          <w:szCs w:val="26"/>
          <w:lang w:bidi="hi-IN"/>
        </w:rPr>
        <w:tab/>
      </w:r>
      <w:r w:rsidR="00E9543B" w:rsidRPr="004C370A">
        <w:rPr>
          <w:kern w:val="3"/>
          <w:sz w:val="26"/>
          <w:szCs w:val="26"/>
          <w:lang w:bidi="hi-IN"/>
        </w:rPr>
        <w:tab/>
        <w:t xml:space="preserve">                         </w:t>
      </w:r>
      <w:r w:rsidR="00E9543B" w:rsidRPr="004C370A">
        <w:rPr>
          <w:kern w:val="3"/>
          <w:sz w:val="26"/>
          <w:szCs w:val="26"/>
          <w:lang w:bidi="hi-IN"/>
        </w:rPr>
        <w:tab/>
        <w:t xml:space="preserve">                      </w:t>
      </w:r>
      <w:r w:rsidR="00E9543B" w:rsidRPr="004C370A">
        <w:rPr>
          <w:kern w:val="3"/>
          <w:sz w:val="26"/>
          <w:szCs w:val="26"/>
          <w:lang w:bidi="hi-IN"/>
        </w:rPr>
        <w:tab/>
        <w:t xml:space="preserve">        </w:t>
      </w:r>
      <w:r w:rsidRPr="004C370A">
        <w:rPr>
          <w:kern w:val="3"/>
          <w:sz w:val="26"/>
          <w:szCs w:val="26"/>
          <w:lang w:bidi="hi-IN"/>
        </w:rPr>
        <w:t xml:space="preserve">с. </w:t>
      </w:r>
      <w:proofErr w:type="spellStart"/>
      <w:r w:rsidR="00E9543B" w:rsidRPr="004C370A">
        <w:rPr>
          <w:kern w:val="3"/>
          <w:sz w:val="26"/>
          <w:szCs w:val="26"/>
          <w:lang w:bidi="hi-IN"/>
        </w:rPr>
        <w:t>Скворцово</w:t>
      </w:r>
      <w:proofErr w:type="spellEnd"/>
    </w:p>
    <w:p w:rsidR="00E9543B" w:rsidRPr="004C370A" w:rsidRDefault="00E9543B" w:rsidP="00E9543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752EC5" w:rsidRPr="004C370A" w:rsidRDefault="00752EC5" w:rsidP="004C370A">
      <w:pPr>
        <w:ind w:right="551" w:firstLine="426"/>
        <w:jc w:val="both"/>
        <w:rPr>
          <w:b/>
          <w:sz w:val="26"/>
          <w:szCs w:val="26"/>
        </w:rPr>
      </w:pPr>
      <w:r w:rsidRPr="004C370A">
        <w:rPr>
          <w:b/>
          <w:sz w:val="26"/>
          <w:szCs w:val="26"/>
        </w:rPr>
        <w:t>О внесении изменений в постановление от 22.06.2021 № 107 «Об утверждении положения о межведомственн</w:t>
      </w:r>
      <w:bookmarkStart w:id="1" w:name="_GoBack"/>
      <w:bookmarkEnd w:id="1"/>
      <w:r w:rsidRPr="004C370A">
        <w:rPr>
          <w:b/>
          <w:sz w:val="26"/>
          <w:szCs w:val="26"/>
        </w:rPr>
        <w:t>ой комиссии по признанию помещения жилым помещением, жилого помещения непригодным</w:t>
      </w:r>
      <w:r w:rsidRPr="004C370A">
        <w:rPr>
          <w:b/>
          <w:spacing w:val="-5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для</w:t>
      </w:r>
      <w:r w:rsidRPr="004C370A">
        <w:rPr>
          <w:b/>
          <w:spacing w:val="-10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проживания,</w:t>
      </w:r>
      <w:r w:rsidRPr="004C370A">
        <w:rPr>
          <w:b/>
          <w:spacing w:val="-5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многоквартирного</w:t>
      </w:r>
      <w:r w:rsidRPr="004C370A">
        <w:rPr>
          <w:b/>
          <w:spacing w:val="-11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дома</w:t>
      </w:r>
      <w:r w:rsidRPr="004C370A">
        <w:rPr>
          <w:b/>
          <w:spacing w:val="-8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аварийным</w:t>
      </w:r>
      <w:r w:rsidRPr="004C370A">
        <w:rPr>
          <w:b/>
          <w:spacing w:val="-5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и</w:t>
      </w:r>
      <w:r w:rsidR="00DE0A9C" w:rsidRPr="004C370A">
        <w:rPr>
          <w:b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подлежащим</w:t>
      </w:r>
      <w:r w:rsidRPr="004C370A">
        <w:rPr>
          <w:b/>
          <w:spacing w:val="-3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сносу</w:t>
      </w:r>
      <w:r w:rsidRPr="004C370A">
        <w:rPr>
          <w:b/>
          <w:spacing w:val="-6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или</w:t>
      </w:r>
      <w:r w:rsidRPr="004C370A">
        <w:rPr>
          <w:b/>
          <w:spacing w:val="-8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реконструкции,</w:t>
      </w:r>
      <w:r w:rsidRPr="004C370A">
        <w:rPr>
          <w:b/>
          <w:spacing w:val="-3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садового</w:t>
      </w:r>
      <w:r w:rsidRPr="004C370A">
        <w:rPr>
          <w:b/>
          <w:spacing w:val="-10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дома</w:t>
      </w:r>
      <w:r w:rsidRPr="004C370A">
        <w:rPr>
          <w:b/>
          <w:spacing w:val="-6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жилым</w:t>
      </w:r>
      <w:r w:rsidRPr="004C370A">
        <w:rPr>
          <w:b/>
          <w:spacing w:val="-3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домом</w:t>
      </w:r>
      <w:r w:rsidRPr="004C370A">
        <w:rPr>
          <w:b/>
          <w:spacing w:val="-3"/>
          <w:sz w:val="26"/>
          <w:szCs w:val="26"/>
        </w:rPr>
        <w:t xml:space="preserve"> </w:t>
      </w:r>
      <w:r w:rsidRPr="004C370A">
        <w:rPr>
          <w:b/>
          <w:sz w:val="26"/>
          <w:szCs w:val="26"/>
        </w:rPr>
        <w:t>и жилого дома садовым домом»</w:t>
      </w:r>
    </w:p>
    <w:p w:rsidR="00DE0A9C" w:rsidRPr="004C370A" w:rsidRDefault="00DE0A9C" w:rsidP="00DE0A9C">
      <w:pPr>
        <w:ind w:left="567" w:right="551" w:firstLine="426"/>
        <w:jc w:val="center"/>
        <w:rPr>
          <w:b/>
          <w:sz w:val="26"/>
          <w:szCs w:val="26"/>
        </w:rPr>
      </w:pPr>
    </w:p>
    <w:p w:rsidR="00752EC5" w:rsidRPr="004C370A" w:rsidRDefault="00752EC5" w:rsidP="00752EC5">
      <w:pPr>
        <w:pStyle w:val="a3"/>
        <w:ind w:right="142" w:firstLine="709"/>
        <w:jc w:val="both"/>
        <w:rPr>
          <w:spacing w:val="22"/>
          <w:sz w:val="26"/>
          <w:szCs w:val="26"/>
        </w:rPr>
      </w:pPr>
      <w:r w:rsidRPr="004C370A">
        <w:rPr>
          <w:sz w:val="26"/>
          <w:szCs w:val="26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муниципального образования Скворцовское сельское поселение Симферопольского района Республики Крым, администрация Скворцовского сельского поселения Симферопольского района Республики Крым</w:t>
      </w:r>
      <w:r w:rsidRPr="004C370A">
        <w:rPr>
          <w:spacing w:val="22"/>
          <w:sz w:val="26"/>
          <w:szCs w:val="26"/>
        </w:rPr>
        <w:t xml:space="preserve"> </w:t>
      </w:r>
    </w:p>
    <w:p w:rsidR="00752EC5" w:rsidRPr="004C370A" w:rsidRDefault="00752EC5" w:rsidP="00752EC5">
      <w:pPr>
        <w:pStyle w:val="a3"/>
        <w:ind w:right="142" w:firstLine="709"/>
        <w:jc w:val="center"/>
        <w:rPr>
          <w:b/>
          <w:spacing w:val="22"/>
          <w:sz w:val="26"/>
          <w:szCs w:val="26"/>
        </w:rPr>
      </w:pPr>
      <w:r w:rsidRPr="004C370A">
        <w:rPr>
          <w:b/>
          <w:spacing w:val="22"/>
          <w:sz w:val="26"/>
          <w:szCs w:val="26"/>
        </w:rPr>
        <w:t>ПОСТАНОВЛЯЕТ</w:t>
      </w:r>
    </w:p>
    <w:p w:rsidR="00071B36" w:rsidRPr="004C370A" w:rsidRDefault="00071B36" w:rsidP="001A3D34">
      <w:pPr>
        <w:pStyle w:val="a5"/>
        <w:numPr>
          <w:ilvl w:val="0"/>
          <w:numId w:val="2"/>
        </w:numPr>
        <w:tabs>
          <w:tab w:val="left" w:pos="423"/>
        </w:tabs>
        <w:ind w:left="0" w:right="0" w:firstLine="0"/>
        <w:jc w:val="both"/>
        <w:rPr>
          <w:sz w:val="26"/>
          <w:szCs w:val="26"/>
        </w:rPr>
      </w:pPr>
      <w:r w:rsidRPr="004C370A">
        <w:rPr>
          <w:sz w:val="26"/>
          <w:szCs w:val="26"/>
        </w:rPr>
        <w:t xml:space="preserve">Внести в постановление администрации </w:t>
      </w:r>
      <w:r w:rsidR="00DE0A9C" w:rsidRPr="004C370A">
        <w:rPr>
          <w:sz w:val="26"/>
          <w:szCs w:val="26"/>
        </w:rPr>
        <w:t>Скворцовского сельского поселения от 22.06.2021 № 107 «Об утверждении положения о межведомственной комиссии по признанию помещения жилым помещением, жилого помещения непригодным</w:t>
      </w:r>
      <w:r w:rsidR="00DE0A9C" w:rsidRPr="004C370A">
        <w:rPr>
          <w:spacing w:val="-5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для</w:t>
      </w:r>
      <w:r w:rsidR="00DE0A9C" w:rsidRPr="004C370A">
        <w:rPr>
          <w:spacing w:val="-10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проживания,</w:t>
      </w:r>
      <w:r w:rsidR="00DE0A9C" w:rsidRPr="004C370A">
        <w:rPr>
          <w:spacing w:val="-5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многоквартирного</w:t>
      </w:r>
      <w:r w:rsidR="00DE0A9C" w:rsidRPr="004C370A">
        <w:rPr>
          <w:spacing w:val="-11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дома</w:t>
      </w:r>
      <w:r w:rsidR="00DE0A9C" w:rsidRPr="004C370A">
        <w:rPr>
          <w:spacing w:val="-8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аварийным</w:t>
      </w:r>
      <w:r w:rsidR="00DE0A9C" w:rsidRPr="004C370A">
        <w:rPr>
          <w:spacing w:val="-5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и подлежащим</w:t>
      </w:r>
      <w:r w:rsidR="00DE0A9C" w:rsidRPr="004C370A">
        <w:rPr>
          <w:spacing w:val="-3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сносу</w:t>
      </w:r>
      <w:r w:rsidR="00DE0A9C" w:rsidRPr="004C370A">
        <w:rPr>
          <w:spacing w:val="-6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или</w:t>
      </w:r>
      <w:r w:rsidR="00DE0A9C" w:rsidRPr="004C370A">
        <w:rPr>
          <w:spacing w:val="-8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реконструкции,</w:t>
      </w:r>
      <w:r w:rsidR="00DE0A9C" w:rsidRPr="004C370A">
        <w:rPr>
          <w:spacing w:val="-3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садового</w:t>
      </w:r>
      <w:r w:rsidR="00DE0A9C" w:rsidRPr="004C370A">
        <w:rPr>
          <w:spacing w:val="-10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дома</w:t>
      </w:r>
      <w:r w:rsidR="00DE0A9C" w:rsidRPr="004C370A">
        <w:rPr>
          <w:spacing w:val="-6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жилым</w:t>
      </w:r>
      <w:r w:rsidR="00DE0A9C" w:rsidRPr="004C370A">
        <w:rPr>
          <w:spacing w:val="-3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домом</w:t>
      </w:r>
      <w:r w:rsidR="00DE0A9C" w:rsidRPr="004C370A">
        <w:rPr>
          <w:spacing w:val="-3"/>
          <w:sz w:val="26"/>
          <w:szCs w:val="26"/>
        </w:rPr>
        <w:t xml:space="preserve"> </w:t>
      </w:r>
      <w:r w:rsidR="00DE0A9C" w:rsidRPr="004C370A">
        <w:rPr>
          <w:sz w:val="26"/>
          <w:szCs w:val="26"/>
        </w:rPr>
        <w:t>и жилого дома садовым домом</w:t>
      </w:r>
      <w:r w:rsidRPr="004C370A">
        <w:rPr>
          <w:sz w:val="26"/>
          <w:szCs w:val="26"/>
        </w:rPr>
        <w:t xml:space="preserve"> следующие изменения:</w:t>
      </w:r>
    </w:p>
    <w:p w:rsidR="001A3D34" w:rsidRPr="004C370A" w:rsidRDefault="00071B36" w:rsidP="001A3D34">
      <w:pPr>
        <w:pStyle w:val="a3"/>
        <w:spacing w:before="61"/>
        <w:ind w:right="146"/>
        <w:jc w:val="both"/>
        <w:rPr>
          <w:sz w:val="26"/>
          <w:szCs w:val="26"/>
        </w:rPr>
      </w:pPr>
      <w:r w:rsidRPr="004C370A">
        <w:rPr>
          <w:sz w:val="26"/>
          <w:szCs w:val="26"/>
        </w:rPr>
        <w:t>Приложение 2 «Состав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</w:t>
      </w:r>
      <w:r w:rsidRPr="004C370A">
        <w:rPr>
          <w:spacing w:val="77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дома</w:t>
      </w:r>
      <w:r w:rsidRPr="004C370A">
        <w:rPr>
          <w:spacing w:val="79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жилым</w:t>
      </w:r>
      <w:r w:rsidRPr="004C370A">
        <w:rPr>
          <w:spacing w:val="78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домом</w:t>
      </w:r>
      <w:r w:rsidRPr="004C370A">
        <w:rPr>
          <w:spacing w:val="76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и</w:t>
      </w:r>
      <w:r w:rsidRPr="004C370A">
        <w:rPr>
          <w:spacing w:val="79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жилого</w:t>
      </w:r>
      <w:r w:rsidRPr="004C370A">
        <w:rPr>
          <w:spacing w:val="77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дома</w:t>
      </w:r>
      <w:r w:rsidRPr="004C370A">
        <w:rPr>
          <w:spacing w:val="79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садовым</w:t>
      </w:r>
      <w:r w:rsidRPr="004C370A">
        <w:rPr>
          <w:spacing w:val="78"/>
          <w:w w:val="150"/>
          <w:sz w:val="26"/>
          <w:szCs w:val="26"/>
        </w:rPr>
        <w:t xml:space="preserve"> </w:t>
      </w:r>
      <w:r w:rsidRPr="004C370A">
        <w:rPr>
          <w:sz w:val="26"/>
          <w:szCs w:val="26"/>
        </w:rPr>
        <w:t>домом</w:t>
      </w:r>
      <w:r w:rsidR="004C370A" w:rsidRPr="004C370A">
        <w:rPr>
          <w:spacing w:val="78"/>
          <w:w w:val="150"/>
          <w:sz w:val="26"/>
          <w:szCs w:val="26"/>
        </w:rPr>
        <w:t xml:space="preserve">» </w:t>
      </w:r>
      <w:r w:rsidR="001A3D34" w:rsidRPr="004C370A">
        <w:rPr>
          <w:sz w:val="26"/>
          <w:szCs w:val="26"/>
        </w:rPr>
        <w:t>изложить в новой редакции (прилагается).</w:t>
      </w:r>
    </w:p>
    <w:p w:rsidR="001A3D34" w:rsidRPr="004C370A" w:rsidRDefault="001A3D34" w:rsidP="001A3D34">
      <w:pPr>
        <w:ind w:firstLine="567"/>
        <w:jc w:val="both"/>
        <w:rPr>
          <w:color w:val="000000"/>
          <w:sz w:val="26"/>
          <w:szCs w:val="26"/>
        </w:rPr>
      </w:pPr>
      <w:r w:rsidRPr="004C370A">
        <w:rPr>
          <w:color w:val="000000"/>
          <w:sz w:val="26"/>
          <w:szCs w:val="26"/>
        </w:rPr>
        <w:t>2. Обнародовать настоящее постановление официальном сайте Скворцовского сельского поселения Симферопольского района Республики Крым в информационной сети «Интернет».</w:t>
      </w:r>
    </w:p>
    <w:p w:rsidR="001A3D34" w:rsidRPr="004C370A" w:rsidRDefault="001A3D34" w:rsidP="001A3D34">
      <w:pPr>
        <w:ind w:firstLine="567"/>
        <w:jc w:val="both"/>
        <w:rPr>
          <w:color w:val="000000"/>
          <w:sz w:val="26"/>
          <w:szCs w:val="26"/>
        </w:rPr>
      </w:pPr>
      <w:r w:rsidRPr="004C370A">
        <w:rPr>
          <w:color w:val="000000"/>
          <w:sz w:val="26"/>
          <w:szCs w:val="26"/>
        </w:rPr>
        <w:t>3. Настоящее постановление вступает в силу со дня его подписания.</w:t>
      </w:r>
    </w:p>
    <w:p w:rsidR="001A3D34" w:rsidRPr="004C370A" w:rsidRDefault="001A3D34" w:rsidP="001A3D34">
      <w:pPr>
        <w:ind w:firstLine="567"/>
        <w:jc w:val="both"/>
        <w:rPr>
          <w:color w:val="000000"/>
          <w:sz w:val="26"/>
          <w:szCs w:val="26"/>
        </w:rPr>
      </w:pPr>
      <w:r w:rsidRPr="004C370A">
        <w:rPr>
          <w:color w:val="000000"/>
          <w:sz w:val="26"/>
          <w:szCs w:val="26"/>
        </w:rPr>
        <w:t>4. Контроль за исполнением настоящего постановления оставляю за собой.</w:t>
      </w:r>
    </w:p>
    <w:p w:rsidR="004C370A" w:rsidRPr="004C370A" w:rsidRDefault="004C370A" w:rsidP="004C370A">
      <w:pPr>
        <w:pStyle w:val="1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C370A" w:rsidRPr="004C370A" w:rsidRDefault="004C370A" w:rsidP="004C370A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4C370A" w:rsidRPr="004C370A" w:rsidRDefault="004C370A" w:rsidP="004C370A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4C370A" w:rsidRPr="004C370A" w:rsidRDefault="004C370A" w:rsidP="004C370A">
      <w:pPr>
        <w:pStyle w:val="11"/>
        <w:jc w:val="both"/>
        <w:rPr>
          <w:rFonts w:ascii="Times New Roman" w:hAnsi="Times New Roman"/>
          <w:sz w:val="26"/>
          <w:szCs w:val="26"/>
        </w:rPr>
      </w:pPr>
      <w:r w:rsidRPr="004C370A">
        <w:rPr>
          <w:rFonts w:ascii="Times New Roman" w:hAnsi="Times New Roman"/>
          <w:sz w:val="26"/>
          <w:szCs w:val="26"/>
        </w:rPr>
        <w:t xml:space="preserve">Председатель Скворцовского сельского совета – </w:t>
      </w:r>
    </w:p>
    <w:p w:rsidR="004C370A" w:rsidRPr="004C370A" w:rsidRDefault="004C370A" w:rsidP="004C370A">
      <w:pPr>
        <w:pStyle w:val="11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4C370A">
        <w:rPr>
          <w:rFonts w:ascii="Times New Roman" w:hAnsi="Times New Roman"/>
          <w:sz w:val="26"/>
          <w:szCs w:val="26"/>
        </w:rPr>
        <w:t>глава администрации</w:t>
      </w:r>
    </w:p>
    <w:p w:rsidR="004C370A" w:rsidRPr="004C370A" w:rsidRDefault="004C370A" w:rsidP="004C370A">
      <w:pPr>
        <w:ind w:hanging="284"/>
        <w:jc w:val="both"/>
        <w:rPr>
          <w:color w:val="000000"/>
          <w:sz w:val="26"/>
          <w:szCs w:val="26"/>
        </w:rPr>
        <w:sectPr w:rsidR="004C370A" w:rsidRPr="004C370A" w:rsidSect="004C370A">
          <w:pgSz w:w="11910" w:h="16840"/>
          <w:pgMar w:top="567" w:right="1134" w:bottom="284" w:left="1134" w:header="720" w:footer="720" w:gutter="0"/>
          <w:cols w:space="720"/>
          <w:docGrid w:linePitch="326"/>
        </w:sectPr>
      </w:pPr>
      <w:r w:rsidRPr="004C370A">
        <w:rPr>
          <w:sz w:val="26"/>
          <w:szCs w:val="26"/>
        </w:rPr>
        <w:t xml:space="preserve">    Скворцовского сельского поселения </w:t>
      </w:r>
      <w:r w:rsidRPr="004C370A">
        <w:rPr>
          <w:sz w:val="26"/>
          <w:szCs w:val="26"/>
        </w:rPr>
        <w:tab/>
      </w:r>
      <w:r w:rsidRPr="004C370A">
        <w:rPr>
          <w:sz w:val="26"/>
          <w:szCs w:val="26"/>
        </w:rPr>
        <w:tab/>
      </w:r>
      <w:r w:rsidRPr="004C370A">
        <w:rPr>
          <w:sz w:val="26"/>
          <w:szCs w:val="26"/>
        </w:rPr>
        <w:tab/>
      </w:r>
      <w:r w:rsidRPr="004C370A">
        <w:rPr>
          <w:sz w:val="26"/>
          <w:szCs w:val="26"/>
        </w:rPr>
        <w:tab/>
      </w:r>
      <w:r w:rsidRPr="004C370A">
        <w:rPr>
          <w:sz w:val="26"/>
          <w:szCs w:val="26"/>
        </w:rPr>
        <w:tab/>
        <w:t xml:space="preserve">          А.А. </w:t>
      </w:r>
      <w:proofErr w:type="spellStart"/>
      <w:r w:rsidRPr="004C370A">
        <w:rPr>
          <w:sz w:val="26"/>
          <w:szCs w:val="26"/>
        </w:rPr>
        <w:t>Нистиренко</w:t>
      </w:r>
      <w:proofErr w:type="spellEnd"/>
      <w:r w:rsidRPr="004C370A">
        <w:rPr>
          <w:kern w:val="3"/>
          <w:sz w:val="26"/>
          <w:szCs w:val="26"/>
          <w:lang w:bidi="hi-IN"/>
        </w:rPr>
        <w:t xml:space="preserve">       </w:t>
      </w:r>
    </w:p>
    <w:bookmarkEnd w:id="0"/>
    <w:p w:rsidR="004C370A" w:rsidRPr="00AB1581" w:rsidRDefault="004C370A" w:rsidP="004C370A">
      <w:pPr>
        <w:pStyle w:val="a3"/>
        <w:spacing w:before="61" w:line="322" w:lineRule="exact"/>
        <w:ind w:left="5352"/>
        <w:rPr>
          <w:sz w:val="26"/>
          <w:szCs w:val="26"/>
        </w:rPr>
      </w:pPr>
      <w:r w:rsidRPr="00AB1581">
        <w:rPr>
          <w:sz w:val="26"/>
          <w:szCs w:val="26"/>
        </w:rPr>
        <w:lastRenderedPageBreak/>
        <w:t>Приложение</w:t>
      </w:r>
      <w:r w:rsidRPr="00AB1581">
        <w:rPr>
          <w:spacing w:val="-10"/>
          <w:sz w:val="26"/>
          <w:szCs w:val="26"/>
        </w:rPr>
        <w:t xml:space="preserve"> 2</w:t>
      </w:r>
    </w:p>
    <w:p w:rsidR="004C370A" w:rsidRPr="00AB1581" w:rsidRDefault="004C370A" w:rsidP="00DE23A1">
      <w:pPr>
        <w:pStyle w:val="a3"/>
        <w:spacing w:line="242" w:lineRule="auto"/>
        <w:ind w:left="5352" w:right="353"/>
        <w:rPr>
          <w:sz w:val="26"/>
          <w:szCs w:val="26"/>
        </w:rPr>
      </w:pPr>
      <w:r w:rsidRPr="00AB1581">
        <w:rPr>
          <w:sz w:val="26"/>
          <w:szCs w:val="26"/>
        </w:rPr>
        <w:t xml:space="preserve">к постановлению администрации </w:t>
      </w:r>
      <w:r w:rsidR="00AB1581" w:rsidRPr="00AB1581">
        <w:rPr>
          <w:sz w:val="26"/>
          <w:szCs w:val="26"/>
        </w:rPr>
        <w:t xml:space="preserve">Скворцовского сельского поселения от </w:t>
      </w:r>
      <w:r w:rsidR="00AB1581">
        <w:rPr>
          <w:sz w:val="26"/>
          <w:szCs w:val="26"/>
        </w:rPr>
        <w:t>27.03.2025 № 49</w:t>
      </w:r>
      <w:r w:rsidRPr="00AB1581">
        <w:rPr>
          <w:spacing w:val="40"/>
          <w:sz w:val="26"/>
          <w:szCs w:val="26"/>
        </w:rPr>
        <w:t xml:space="preserve"> </w:t>
      </w:r>
      <w:r w:rsidRPr="00AB1581">
        <w:rPr>
          <w:sz w:val="26"/>
          <w:szCs w:val="26"/>
        </w:rPr>
        <w:t>(в</w:t>
      </w:r>
      <w:r w:rsidR="00DE23A1">
        <w:rPr>
          <w:sz w:val="26"/>
          <w:szCs w:val="26"/>
        </w:rPr>
        <w:t xml:space="preserve"> </w:t>
      </w:r>
      <w:r w:rsidRPr="00AB1581">
        <w:rPr>
          <w:sz w:val="26"/>
          <w:szCs w:val="26"/>
        </w:rPr>
        <w:t>редакции</w:t>
      </w:r>
      <w:r w:rsidRPr="00AB1581">
        <w:rPr>
          <w:spacing w:val="-12"/>
          <w:sz w:val="26"/>
          <w:szCs w:val="26"/>
        </w:rPr>
        <w:t xml:space="preserve"> </w:t>
      </w:r>
      <w:r w:rsidRPr="00AB1581">
        <w:rPr>
          <w:sz w:val="26"/>
          <w:szCs w:val="26"/>
        </w:rPr>
        <w:t>постановления</w:t>
      </w:r>
      <w:r w:rsidRPr="00AB1581">
        <w:rPr>
          <w:spacing w:val="40"/>
          <w:sz w:val="26"/>
          <w:szCs w:val="26"/>
        </w:rPr>
        <w:t xml:space="preserve"> </w:t>
      </w:r>
      <w:r w:rsidRPr="00AB1581">
        <w:rPr>
          <w:sz w:val="26"/>
          <w:szCs w:val="26"/>
        </w:rPr>
        <w:t xml:space="preserve">администрации </w:t>
      </w:r>
      <w:r w:rsidR="00DE23A1">
        <w:rPr>
          <w:sz w:val="26"/>
          <w:szCs w:val="26"/>
        </w:rPr>
        <w:t>Скворцовского сельского поселения</w:t>
      </w:r>
      <w:r w:rsidRPr="00AB1581">
        <w:rPr>
          <w:sz w:val="26"/>
          <w:szCs w:val="26"/>
        </w:rPr>
        <w:t xml:space="preserve"> от </w:t>
      </w:r>
      <w:r w:rsidR="00DE23A1">
        <w:rPr>
          <w:sz w:val="26"/>
          <w:szCs w:val="26"/>
        </w:rPr>
        <w:t>22</w:t>
      </w:r>
      <w:r w:rsidRPr="00AB1581">
        <w:rPr>
          <w:sz w:val="26"/>
          <w:szCs w:val="26"/>
        </w:rPr>
        <w:t>.</w:t>
      </w:r>
      <w:r w:rsidR="00DE23A1">
        <w:rPr>
          <w:sz w:val="26"/>
          <w:szCs w:val="26"/>
        </w:rPr>
        <w:t>06</w:t>
      </w:r>
      <w:r w:rsidRPr="00AB1581">
        <w:rPr>
          <w:sz w:val="26"/>
          <w:szCs w:val="26"/>
        </w:rPr>
        <w:t>.202</w:t>
      </w:r>
      <w:r w:rsidR="00DE23A1">
        <w:rPr>
          <w:sz w:val="26"/>
          <w:szCs w:val="26"/>
        </w:rPr>
        <w:t>1</w:t>
      </w:r>
      <w:r w:rsidRPr="00AB1581">
        <w:rPr>
          <w:sz w:val="26"/>
          <w:szCs w:val="26"/>
        </w:rPr>
        <w:t xml:space="preserve"> № </w:t>
      </w:r>
      <w:r w:rsidR="00DE23A1">
        <w:rPr>
          <w:sz w:val="26"/>
          <w:szCs w:val="26"/>
        </w:rPr>
        <w:t>107</w:t>
      </w:r>
      <w:r w:rsidRPr="00AB1581">
        <w:rPr>
          <w:sz w:val="26"/>
          <w:szCs w:val="26"/>
        </w:rPr>
        <w:t>)</w:t>
      </w:r>
    </w:p>
    <w:p w:rsidR="004C370A" w:rsidRPr="00AB1581" w:rsidRDefault="004C370A" w:rsidP="004C370A">
      <w:pPr>
        <w:pStyle w:val="a3"/>
        <w:spacing w:before="150"/>
        <w:ind w:left="601" w:right="603"/>
        <w:jc w:val="center"/>
        <w:rPr>
          <w:sz w:val="26"/>
          <w:szCs w:val="26"/>
        </w:rPr>
      </w:pPr>
      <w:r w:rsidRPr="00AB1581">
        <w:rPr>
          <w:spacing w:val="-2"/>
          <w:sz w:val="26"/>
          <w:szCs w:val="26"/>
        </w:rPr>
        <w:t>СОСТАВ</w:t>
      </w:r>
    </w:p>
    <w:p w:rsidR="004C370A" w:rsidRPr="00AB1581" w:rsidRDefault="004C370A" w:rsidP="00BB6C5A">
      <w:pPr>
        <w:pStyle w:val="a3"/>
        <w:spacing w:before="158" w:after="44"/>
        <w:ind w:left="140" w:right="145"/>
        <w:jc w:val="center"/>
        <w:rPr>
          <w:sz w:val="26"/>
          <w:szCs w:val="26"/>
        </w:rPr>
      </w:pPr>
      <w:r w:rsidRPr="00AB1581">
        <w:rPr>
          <w:sz w:val="26"/>
          <w:szCs w:val="26"/>
        </w:rPr>
        <w:t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</w:t>
      </w:r>
      <w:r w:rsidRPr="00AB1581">
        <w:rPr>
          <w:spacing w:val="-1"/>
          <w:sz w:val="26"/>
          <w:szCs w:val="26"/>
        </w:rPr>
        <w:t xml:space="preserve"> </w:t>
      </w:r>
      <w:r w:rsidRPr="00AB1581">
        <w:rPr>
          <w:sz w:val="26"/>
          <w:szCs w:val="26"/>
        </w:rPr>
        <w:t>или реконструкции, садового дома жилым домом и жилого дома садовым домом на территории муниципального образования</w:t>
      </w:r>
      <w:r w:rsidRPr="00AB1581">
        <w:rPr>
          <w:spacing w:val="80"/>
          <w:sz w:val="26"/>
          <w:szCs w:val="26"/>
        </w:rPr>
        <w:t xml:space="preserve"> </w:t>
      </w:r>
      <w:r w:rsidR="00BB6C5A">
        <w:rPr>
          <w:sz w:val="26"/>
          <w:szCs w:val="26"/>
        </w:rPr>
        <w:t>Скворцовское сельское поселение Симферопольского района Республики Крым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3685"/>
        <w:gridCol w:w="3544"/>
      </w:tblGrid>
      <w:tr w:rsidR="003B27B7" w:rsidRPr="00AB1581" w:rsidTr="003B27B7">
        <w:trPr>
          <w:trHeight w:val="1039"/>
        </w:trPr>
        <w:tc>
          <w:tcPr>
            <w:tcW w:w="426" w:type="dxa"/>
            <w:tcBorders>
              <w:bottom w:val="double" w:sz="4" w:space="0" w:color="000000"/>
            </w:tcBorders>
          </w:tcPr>
          <w:p w:rsidR="003B27B7" w:rsidRPr="00AB1581" w:rsidRDefault="003B27B7" w:rsidP="00293389">
            <w:pPr>
              <w:pStyle w:val="TableParagraph"/>
              <w:spacing w:before="264"/>
              <w:rPr>
                <w:sz w:val="26"/>
                <w:szCs w:val="26"/>
                <w:lang w:val="ru-RU"/>
              </w:rPr>
            </w:pPr>
          </w:p>
          <w:p w:rsidR="003B27B7" w:rsidRPr="00AB1581" w:rsidRDefault="003B27B7" w:rsidP="00293389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 w:rsidRPr="00AB1581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bottom w:val="double" w:sz="4" w:space="0" w:color="000000"/>
            </w:tcBorders>
          </w:tcPr>
          <w:p w:rsidR="003B27B7" w:rsidRPr="00BB6C5A" w:rsidRDefault="003B27B7" w:rsidP="003B27B7">
            <w:pPr>
              <w:pStyle w:val="TableParagraph"/>
              <w:ind w:right="626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pacing w:val="-2"/>
                <w:sz w:val="26"/>
                <w:szCs w:val="26"/>
                <w:lang w:val="ru-RU"/>
              </w:rPr>
              <w:t>Нистиренко</w:t>
            </w:r>
            <w:proofErr w:type="spellEnd"/>
            <w:r>
              <w:rPr>
                <w:spacing w:val="-2"/>
                <w:sz w:val="26"/>
                <w:szCs w:val="26"/>
                <w:lang w:val="ru-RU"/>
              </w:rPr>
              <w:t xml:space="preserve"> Алла Андреевна</w:t>
            </w:r>
          </w:p>
        </w:tc>
        <w:tc>
          <w:tcPr>
            <w:tcW w:w="3685" w:type="dxa"/>
            <w:tcBorders>
              <w:bottom w:val="double" w:sz="4" w:space="0" w:color="000000"/>
            </w:tcBorders>
          </w:tcPr>
          <w:p w:rsidR="003B27B7" w:rsidRPr="003B27B7" w:rsidRDefault="003B27B7" w:rsidP="00BB6C5A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B27B7">
              <w:rPr>
                <w:rFonts w:ascii="Times New Roman" w:hAnsi="Times New Roman"/>
                <w:sz w:val="26"/>
                <w:szCs w:val="26"/>
                <w:lang w:val="ru-RU"/>
              </w:rPr>
              <w:t>Председатель Скворцовского сельского совета –</w:t>
            </w:r>
          </w:p>
          <w:p w:rsidR="003B27B7" w:rsidRPr="00BB6C5A" w:rsidRDefault="003B27B7" w:rsidP="00BB6C5A">
            <w:pPr>
              <w:pStyle w:val="11"/>
              <w:ind w:left="-284" w:firstLine="284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B6C5A">
              <w:rPr>
                <w:rFonts w:ascii="Times New Roman" w:hAnsi="Times New Roman"/>
                <w:sz w:val="26"/>
                <w:szCs w:val="26"/>
                <w:lang w:val="ru-RU"/>
              </w:rPr>
              <w:t>глава администрации Скворцовского сельского поселения</w:t>
            </w:r>
          </w:p>
        </w:tc>
        <w:tc>
          <w:tcPr>
            <w:tcW w:w="3544" w:type="dxa"/>
            <w:tcBorders>
              <w:bottom w:val="double" w:sz="4" w:space="0" w:color="000000"/>
            </w:tcBorders>
          </w:tcPr>
          <w:p w:rsidR="003B27B7" w:rsidRPr="003B27B7" w:rsidRDefault="003B27B7" w:rsidP="00BB6C5A">
            <w:pPr>
              <w:pStyle w:val="11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Председатель комиссии</w:t>
            </w:r>
          </w:p>
        </w:tc>
      </w:tr>
      <w:tr w:rsidR="003B27B7" w:rsidRPr="00AB1581" w:rsidTr="003B27B7">
        <w:trPr>
          <w:trHeight w:val="898"/>
        </w:trPr>
        <w:tc>
          <w:tcPr>
            <w:tcW w:w="426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AB1581" w:rsidRDefault="003B27B7" w:rsidP="00293389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3B27B7" w:rsidRPr="00AB1581" w:rsidRDefault="003B27B7" w:rsidP="00293389">
            <w:pPr>
              <w:pStyle w:val="TableParagraph"/>
              <w:spacing w:before="8"/>
              <w:rPr>
                <w:sz w:val="26"/>
                <w:szCs w:val="26"/>
                <w:lang w:val="ru-RU"/>
              </w:rPr>
            </w:pPr>
          </w:p>
          <w:p w:rsidR="003B27B7" w:rsidRPr="00AB1581" w:rsidRDefault="003B27B7" w:rsidP="00293389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 w:rsidRPr="00AB1581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BB6C5A" w:rsidRDefault="003B27B7" w:rsidP="003B27B7">
            <w:pPr>
              <w:pStyle w:val="TableParagraph"/>
              <w:ind w:right="861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Гриценко Мария Николаевна</w:t>
            </w:r>
          </w:p>
        </w:tc>
        <w:tc>
          <w:tcPr>
            <w:tcW w:w="3685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Default="003B27B7" w:rsidP="00BB6C5A">
            <w:pPr>
              <w:pStyle w:val="TableParagraph"/>
              <w:tabs>
                <w:tab w:val="left" w:pos="2015"/>
                <w:tab w:val="left" w:pos="3145"/>
                <w:tab w:val="left" w:pos="5428"/>
              </w:tabs>
              <w:ind w:right="100"/>
              <w:jc w:val="both"/>
              <w:rPr>
                <w:sz w:val="26"/>
                <w:szCs w:val="26"/>
                <w:lang w:val="ru-RU"/>
              </w:rPr>
            </w:pPr>
            <w:r w:rsidRPr="00AB1581">
              <w:rPr>
                <w:spacing w:val="-2"/>
                <w:sz w:val="26"/>
                <w:szCs w:val="26"/>
                <w:lang w:val="ru-RU"/>
              </w:rPr>
              <w:t>Заместитель</w:t>
            </w:r>
            <w:r w:rsidRPr="00AB1581">
              <w:rPr>
                <w:sz w:val="26"/>
                <w:szCs w:val="26"/>
                <w:lang w:val="ru-RU"/>
              </w:rPr>
              <w:tab/>
            </w:r>
            <w:r w:rsidRPr="00AB1581">
              <w:rPr>
                <w:spacing w:val="-4"/>
                <w:sz w:val="26"/>
                <w:szCs w:val="26"/>
                <w:lang w:val="ru-RU"/>
              </w:rPr>
              <w:t>главы</w:t>
            </w:r>
          </w:p>
          <w:p w:rsidR="003B27B7" w:rsidRPr="00AB1581" w:rsidRDefault="003B27B7" w:rsidP="00BB6C5A">
            <w:pPr>
              <w:pStyle w:val="TableParagraph"/>
              <w:tabs>
                <w:tab w:val="left" w:pos="2015"/>
                <w:tab w:val="left" w:pos="3145"/>
                <w:tab w:val="left" w:pos="5428"/>
              </w:tabs>
              <w:ind w:right="100"/>
              <w:jc w:val="both"/>
              <w:rPr>
                <w:sz w:val="26"/>
                <w:szCs w:val="26"/>
                <w:lang w:val="ru-RU"/>
              </w:rPr>
            </w:pPr>
            <w:r w:rsidRPr="00AB1581">
              <w:rPr>
                <w:spacing w:val="-2"/>
                <w:sz w:val="26"/>
                <w:szCs w:val="26"/>
                <w:lang w:val="ru-RU"/>
              </w:rPr>
              <w:t>администраци</w:t>
            </w:r>
            <w:r>
              <w:rPr>
                <w:spacing w:val="-2"/>
                <w:sz w:val="26"/>
                <w:szCs w:val="26"/>
                <w:lang w:val="ru-RU"/>
              </w:rPr>
              <w:t>и Скворцовского сельского поселения</w:t>
            </w:r>
          </w:p>
        </w:tc>
        <w:tc>
          <w:tcPr>
            <w:tcW w:w="3544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3B27B7" w:rsidRDefault="003B27B7" w:rsidP="00BB6C5A">
            <w:pPr>
              <w:pStyle w:val="TableParagraph"/>
              <w:tabs>
                <w:tab w:val="left" w:pos="2015"/>
                <w:tab w:val="left" w:pos="3145"/>
                <w:tab w:val="left" w:pos="5428"/>
              </w:tabs>
              <w:ind w:right="100"/>
              <w:jc w:val="both"/>
              <w:rPr>
                <w:spacing w:val="-2"/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Заместитель председателя</w:t>
            </w:r>
          </w:p>
        </w:tc>
      </w:tr>
      <w:tr w:rsidR="003B27B7" w:rsidRPr="00AB1581" w:rsidTr="003B27B7">
        <w:trPr>
          <w:trHeight w:val="2069"/>
        </w:trPr>
        <w:tc>
          <w:tcPr>
            <w:tcW w:w="426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AB1581" w:rsidRDefault="003B27B7" w:rsidP="00293389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3B27B7" w:rsidRPr="00AB1581" w:rsidRDefault="003B27B7" w:rsidP="00293389">
            <w:pPr>
              <w:pStyle w:val="TableParagraph"/>
              <w:spacing w:before="228"/>
              <w:rPr>
                <w:sz w:val="26"/>
                <w:szCs w:val="26"/>
                <w:lang w:val="ru-RU"/>
              </w:rPr>
            </w:pPr>
          </w:p>
          <w:p w:rsidR="003B27B7" w:rsidRPr="00AB1581" w:rsidRDefault="003B27B7" w:rsidP="00293389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 w:rsidRPr="00AB1581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BB6C5A" w:rsidRDefault="003B27B7" w:rsidP="003B27B7">
            <w:pPr>
              <w:pStyle w:val="TableParagraph"/>
              <w:tabs>
                <w:tab w:val="left" w:pos="1395"/>
              </w:tabs>
              <w:ind w:right="856"/>
              <w:rPr>
                <w:spacing w:val="-2"/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Фролова Юлия Вячеславовна</w:t>
            </w:r>
          </w:p>
        </w:tc>
        <w:tc>
          <w:tcPr>
            <w:tcW w:w="3685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AB1581" w:rsidRDefault="003B27B7" w:rsidP="00293389">
            <w:pPr>
              <w:pStyle w:val="TableParagraph"/>
              <w:spacing w:line="322" w:lineRule="exact"/>
              <w:ind w:left="106" w:right="10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Ведущий специалист по вопросам делопроизводства и предоставлению муниципальных услуг администрации Скворцовского сельского поселения</w:t>
            </w:r>
          </w:p>
        </w:tc>
        <w:tc>
          <w:tcPr>
            <w:tcW w:w="3544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3B27B7" w:rsidRDefault="003B27B7" w:rsidP="00293389">
            <w:pPr>
              <w:pStyle w:val="TableParagraph"/>
              <w:spacing w:line="322" w:lineRule="exact"/>
              <w:ind w:left="106" w:right="10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Член комиссии</w:t>
            </w:r>
          </w:p>
        </w:tc>
      </w:tr>
      <w:tr w:rsidR="003B27B7" w:rsidRPr="00AB1581" w:rsidTr="001C1148">
        <w:trPr>
          <w:trHeight w:val="740"/>
        </w:trPr>
        <w:tc>
          <w:tcPr>
            <w:tcW w:w="426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3B27B7" w:rsidRDefault="003B27B7" w:rsidP="003B27B7">
            <w:pPr>
              <w:pStyle w:val="TableParagraph"/>
              <w:spacing w:before="1"/>
              <w:ind w:left="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552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BB6C5A" w:rsidRDefault="003B27B7" w:rsidP="003B27B7">
            <w:pPr>
              <w:pStyle w:val="TableParagraph"/>
              <w:ind w:right="861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pacing w:val="-2"/>
                <w:sz w:val="26"/>
                <w:szCs w:val="26"/>
                <w:lang w:val="ru-RU"/>
              </w:rPr>
              <w:t>Пенто</w:t>
            </w:r>
            <w:proofErr w:type="spellEnd"/>
            <w:r>
              <w:rPr>
                <w:spacing w:val="-2"/>
                <w:sz w:val="26"/>
                <w:szCs w:val="26"/>
                <w:lang w:val="ru-RU"/>
              </w:rPr>
              <w:t xml:space="preserve"> Елена Владимировна</w:t>
            </w:r>
          </w:p>
        </w:tc>
        <w:tc>
          <w:tcPr>
            <w:tcW w:w="3685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AB1581" w:rsidRDefault="003B27B7" w:rsidP="003B27B7">
            <w:pPr>
              <w:pStyle w:val="TableParagraph"/>
              <w:tabs>
                <w:tab w:val="left" w:pos="3145"/>
                <w:tab w:val="left" w:pos="5428"/>
              </w:tabs>
              <w:ind w:right="100"/>
              <w:jc w:val="both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Депутат Скворцовского сельского совета</w:t>
            </w:r>
          </w:p>
        </w:tc>
        <w:tc>
          <w:tcPr>
            <w:tcW w:w="3544" w:type="dxa"/>
            <w:tcBorders>
              <w:top w:val="double" w:sz="4" w:space="0" w:color="000000"/>
              <w:bottom w:val="double" w:sz="4" w:space="0" w:color="000000"/>
            </w:tcBorders>
          </w:tcPr>
          <w:p w:rsidR="003B27B7" w:rsidRPr="003B27B7" w:rsidRDefault="003B27B7" w:rsidP="003B27B7">
            <w:pPr>
              <w:pStyle w:val="TableParagraph"/>
              <w:tabs>
                <w:tab w:val="left" w:pos="2015"/>
                <w:tab w:val="left" w:pos="3145"/>
                <w:tab w:val="left" w:pos="5428"/>
              </w:tabs>
              <w:ind w:right="100"/>
              <w:jc w:val="both"/>
              <w:rPr>
                <w:spacing w:val="-2"/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Член комиссии</w:t>
            </w:r>
          </w:p>
        </w:tc>
      </w:tr>
      <w:tr w:rsidR="001C1148" w:rsidRPr="00AB1581" w:rsidTr="001C1148">
        <w:trPr>
          <w:trHeight w:val="1544"/>
        </w:trPr>
        <w:tc>
          <w:tcPr>
            <w:tcW w:w="426" w:type="dxa"/>
            <w:tcBorders>
              <w:top w:val="double" w:sz="4" w:space="0" w:color="000000"/>
              <w:bottom w:val="double" w:sz="4" w:space="0" w:color="000000"/>
            </w:tcBorders>
          </w:tcPr>
          <w:p w:rsidR="001C1148" w:rsidRPr="00AB1581" w:rsidRDefault="001C1148" w:rsidP="001C1148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uble" w:sz="4" w:space="0" w:color="000000"/>
              <w:bottom w:val="double" w:sz="4" w:space="0" w:color="000000"/>
            </w:tcBorders>
          </w:tcPr>
          <w:p w:rsidR="001C1148" w:rsidRPr="00BB6C5A" w:rsidRDefault="001C1148" w:rsidP="001C1148">
            <w:pPr>
              <w:pStyle w:val="TableParagraph"/>
              <w:ind w:right="861"/>
              <w:rPr>
                <w:sz w:val="26"/>
                <w:szCs w:val="26"/>
                <w:lang w:val="ru-RU"/>
              </w:rPr>
            </w:pPr>
          </w:p>
        </w:tc>
        <w:tc>
          <w:tcPr>
            <w:tcW w:w="3685" w:type="dxa"/>
            <w:tcBorders>
              <w:top w:val="double" w:sz="4" w:space="0" w:color="000000"/>
              <w:bottom w:val="double" w:sz="4" w:space="0" w:color="000000"/>
            </w:tcBorders>
          </w:tcPr>
          <w:p w:rsidR="001C1148" w:rsidRPr="00AB1581" w:rsidRDefault="001C1148" w:rsidP="001C1148">
            <w:pPr>
              <w:pStyle w:val="TableParagraph"/>
              <w:tabs>
                <w:tab w:val="left" w:pos="2015"/>
                <w:tab w:val="left" w:pos="3145"/>
                <w:tab w:val="left" w:pos="5428"/>
              </w:tabs>
              <w:ind w:right="100"/>
              <w:jc w:val="both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Представитель отдела муниципального контроля администрации Симферопольского района (по согласованию)</w:t>
            </w:r>
          </w:p>
        </w:tc>
        <w:tc>
          <w:tcPr>
            <w:tcW w:w="3544" w:type="dxa"/>
            <w:tcBorders>
              <w:top w:val="double" w:sz="4" w:space="0" w:color="000000"/>
              <w:bottom w:val="double" w:sz="4" w:space="0" w:color="000000"/>
            </w:tcBorders>
          </w:tcPr>
          <w:p w:rsidR="001C1148" w:rsidRDefault="001C1148" w:rsidP="001C1148">
            <w:r w:rsidRPr="00EE17C8">
              <w:rPr>
                <w:spacing w:val="-2"/>
                <w:sz w:val="26"/>
                <w:szCs w:val="26"/>
                <w:lang w:val="ru-RU"/>
              </w:rPr>
              <w:t>Член комиссии</w:t>
            </w:r>
          </w:p>
        </w:tc>
      </w:tr>
      <w:tr w:rsidR="001C1148" w:rsidRPr="00AB1581" w:rsidTr="003B27B7">
        <w:trPr>
          <w:trHeight w:val="1743"/>
        </w:trPr>
        <w:tc>
          <w:tcPr>
            <w:tcW w:w="426" w:type="dxa"/>
            <w:tcBorders>
              <w:top w:val="double" w:sz="4" w:space="0" w:color="000000"/>
            </w:tcBorders>
          </w:tcPr>
          <w:p w:rsidR="001C1148" w:rsidRPr="00AB1581" w:rsidRDefault="001C1148" w:rsidP="001C1148">
            <w:pPr>
              <w:pStyle w:val="TableParagraph"/>
              <w:spacing w:before="1"/>
              <w:ind w:left="8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uble" w:sz="4" w:space="0" w:color="000000"/>
            </w:tcBorders>
          </w:tcPr>
          <w:p w:rsidR="001C1148" w:rsidRPr="00BB6C5A" w:rsidRDefault="001C1148" w:rsidP="001C1148">
            <w:pPr>
              <w:pStyle w:val="TableParagraph"/>
              <w:ind w:right="861"/>
              <w:rPr>
                <w:sz w:val="26"/>
                <w:szCs w:val="26"/>
                <w:lang w:val="ru-RU"/>
              </w:rPr>
            </w:pPr>
          </w:p>
        </w:tc>
        <w:tc>
          <w:tcPr>
            <w:tcW w:w="3685" w:type="dxa"/>
            <w:tcBorders>
              <w:top w:val="double" w:sz="4" w:space="0" w:color="000000"/>
            </w:tcBorders>
          </w:tcPr>
          <w:p w:rsidR="001C1148" w:rsidRPr="00AB1581" w:rsidRDefault="001C1148" w:rsidP="001C1148">
            <w:pPr>
              <w:pStyle w:val="TableParagraph"/>
              <w:tabs>
                <w:tab w:val="left" w:pos="2015"/>
                <w:tab w:val="left" w:pos="3145"/>
                <w:tab w:val="left" w:pos="5428"/>
              </w:tabs>
              <w:ind w:right="100"/>
              <w:jc w:val="both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Представитель управления архитектуры, градостроительства администрации Симферопольского района (по согласованию)</w:t>
            </w:r>
          </w:p>
        </w:tc>
        <w:tc>
          <w:tcPr>
            <w:tcW w:w="3544" w:type="dxa"/>
            <w:tcBorders>
              <w:top w:val="double" w:sz="4" w:space="0" w:color="000000"/>
            </w:tcBorders>
          </w:tcPr>
          <w:p w:rsidR="001C1148" w:rsidRDefault="001C1148" w:rsidP="001C1148">
            <w:r w:rsidRPr="00EE17C8">
              <w:rPr>
                <w:spacing w:val="-2"/>
                <w:sz w:val="26"/>
                <w:szCs w:val="26"/>
                <w:lang w:val="ru-RU"/>
              </w:rPr>
              <w:t>Член комиссии</w:t>
            </w:r>
          </w:p>
        </w:tc>
      </w:tr>
    </w:tbl>
    <w:p w:rsidR="004C370A" w:rsidRPr="00AB1581" w:rsidRDefault="004C370A" w:rsidP="004C370A">
      <w:pPr>
        <w:pStyle w:val="TableParagraph"/>
        <w:spacing w:line="308" w:lineRule="exact"/>
        <w:jc w:val="both"/>
        <w:rPr>
          <w:sz w:val="26"/>
          <w:szCs w:val="26"/>
        </w:rPr>
        <w:sectPr w:rsidR="004C370A" w:rsidRPr="00AB1581" w:rsidSect="003B27B7">
          <w:pgSz w:w="11910" w:h="16840"/>
          <w:pgMar w:top="480" w:right="286" w:bottom="280" w:left="992" w:header="720" w:footer="720" w:gutter="0"/>
          <w:cols w:space="720"/>
        </w:sectPr>
      </w:pPr>
    </w:p>
    <w:p w:rsidR="001C1148" w:rsidRDefault="001C1148" w:rsidP="004C370A">
      <w:pPr>
        <w:pStyle w:val="TableParagraph"/>
        <w:spacing w:line="322" w:lineRule="exact"/>
        <w:jc w:val="both"/>
        <w:rPr>
          <w:sz w:val="26"/>
          <w:szCs w:val="26"/>
        </w:rPr>
      </w:pPr>
    </w:p>
    <w:p w:rsidR="001C1148" w:rsidRPr="00AB1581" w:rsidRDefault="001C1148" w:rsidP="001C1148">
      <w:pPr>
        <w:pStyle w:val="a3"/>
        <w:jc w:val="both"/>
        <w:rPr>
          <w:sz w:val="26"/>
          <w:szCs w:val="26"/>
        </w:rPr>
      </w:pPr>
      <w:r w:rsidRPr="00AB1581">
        <w:rPr>
          <w:sz w:val="26"/>
          <w:szCs w:val="26"/>
        </w:rPr>
        <w:t>К</w:t>
      </w:r>
      <w:r w:rsidRPr="00AB1581">
        <w:rPr>
          <w:spacing w:val="-4"/>
          <w:sz w:val="26"/>
          <w:szCs w:val="26"/>
        </w:rPr>
        <w:t xml:space="preserve"> </w:t>
      </w:r>
      <w:r w:rsidRPr="00AB1581">
        <w:rPr>
          <w:sz w:val="26"/>
          <w:szCs w:val="26"/>
        </w:rPr>
        <w:t>работе</w:t>
      </w:r>
      <w:r w:rsidRPr="00AB1581">
        <w:rPr>
          <w:spacing w:val="-3"/>
          <w:sz w:val="26"/>
          <w:szCs w:val="26"/>
        </w:rPr>
        <w:t xml:space="preserve"> </w:t>
      </w:r>
      <w:r w:rsidRPr="00AB1581">
        <w:rPr>
          <w:sz w:val="26"/>
          <w:szCs w:val="26"/>
        </w:rPr>
        <w:t>в</w:t>
      </w:r>
      <w:r w:rsidRPr="00AB1581">
        <w:rPr>
          <w:spacing w:val="-6"/>
          <w:sz w:val="26"/>
          <w:szCs w:val="26"/>
        </w:rPr>
        <w:t xml:space="preserve"> </w:t>
      </w:r>
      <w:r w:rsidRPr="00AB1581">
        <w:rPr>
          <w:sz w:val="26"/>
          <w:szCs w:val="26"/>
        </w:rPr>
        <w:t>комиссии</w:t>
      </w:r>
      <w:r w:rsidRPr="00AB1581">
        <w:rPr>
          <w:spacing w:val="-3"/>
          <w:sz w:val="26"/>
          <w:szCs w:val="26"/>
        </w:rPr>
        <w:t xml:space="preserve"> </w:t>
      </w:r>
      <w:r w:rsidRPr="00AB1581">
        <w:rPr>
          <w:sz w:val="26"/>
          <w:szCs w:val="26"/>
        </w:rPr>
        <w:t>могут</w:t>
      </w:r>
      <w:r w:rsidRPr="00AB1581">
        <w:rPr>
          <w:spacing w:val="-4"/>
          <w:sz w:val="26"/>
          <w:szCs w:val="26"/>
        </w:rPr>
        <w:t xml:space="preserve"> </w:t>
      </w:r>
      <w:r w:rsidRPr="00AB1581">
        <w:rPr>
          <w:spacing w:val="-2"/>
          <w:sz w:val="26"/>
          <w:szCs w:val="26"/>
        </w:rPr>
        <w:t>привлекаться:</w:t>
      </w:r>
    </w:p>
    <w:p w:rsidR="001C1148" w:rsidRPr="00AB1581" w:rsidRDefault="001C1148" w:rsidP="001C1148">
      <w:pPr>
        <w:pStyle w:val="a5"/>
        <w:numPr>
          <w:ilvl w:val="0"/>
          <w:numId w:val="3"/>
        </w:numPr>
        <w:tabs>
          <w:tab w:val="left" w:pos="550"/>
        </w:tabs>
        <w:ind w:left="0" w:right="0" w:firstLine="0"/>
        <w:rPr>
          <w:sz w:val="26"/>
          <w:szCs w:val="26"/>
        </w:rPr>
      </w:pPr>
      <w:r w:rsidRPr="00AB1581">
        <w:rPr>
          <w:sz w:val="26"/>
          <w:szCs w:val="26"/>
        </w:rPr>
        <w:t>собственник жилого помещения (уполномоченное им лицо) (с правом совещательного голоса);</w:t>
      </w:r>
    </w:p>
    <w:p w:rsidR="004C370A" w:rsidRPr="001C1148" w:rsidRDefault="001C1148" w:rsidP="001C1148">
      <w:pPr>
        <w:pStyle w:val="a5"/>
        <w:numPr>
          <w:ilvl w:val="0"/>
          <w:numId w:val="3"/>
        </w:numPr>
        <w:tabs>
          <w:tab w:val="left" w:pos="519"/>
        </w:tabs>
        <w:ind w:left="0" w:right="0" w:firstLine="0"/>
        <w:rPr>
          <w:sz w:val="26"/>
          <w:szCs w:val="26"/>
        </w:rPr>
        <w:sectPr w:rsidR="004C370A" w:rsidRPr="001C1148">
          <w:type w:val="continuous"/>
          <w:pgSz w:w="11910" w:h="16840"/>
          <w:pgMar w:top="1020" w:right="425" w:bottom="280" w:left="992" w:header="720" w:footer="720" w:gutter="0"/>
          <w:cols w:space="720"/>
        </w:sectPr>
      </w:pPr>
      <w:r>
        <w:rPr>
          <w:sz w:val="26"/>
          <w:szCs w:val="26"/>
        </w:rPr>
        <w:t xml:space="preserve">в необходимых случаях – квалифицированные эксперты </w:t>
      </w:r>
      <w:proofErr w:type="spellStart"/>
      <w:r>
        <w:rPr>
          <w:sz w:val="26"/>
          <w:szCs w:val="26"/>
        </w:rPr>
        <w:t>проектно</w:t>
      </w:r>
      <w:proofErr w:type="spellEnd"/>
      <w:r>
        <w:rPr>
          <w:sz w:val="26"/>
          <w:szCs w:val="26"/>
        </w:rPr>
        <w:t xml:space="preserve"> – изыскательных организаций</w:t>
      </w:r>
      <w:r w:rsidRPr="00AB1581">
        <w:rPr>
          <w:sz w:val="26"/>
          <w:szCs w:val="26"/>
        </w:rPr>
        <w:t xml:space="preserve"> (с правом решающего голоса)</w:t>
      </w:r>
      <w:r>
        <w:rPr>
          <w:sz w:val="26"/>
          <w:szCs w:val="26"/>
        </w:rPr>
        <w:t>.</w:t>
      </w:r>
    </w:p>
    <w:p w:rsidR="00F614AB" w:rsidRPr="00AB1581" w:rsidRDefault="00F614AB" w:rsidP="001C1148">
      <w:pPr>
        <w:keepNext/>
        <w:widowControl w:val="0"/>
        <w:suppressAutoHyphens/>
        <w:autoSpaceDN w:val="0"/>
        <w:ind w:right="26"/>
        <w:rPr>
          <w:rFonts w:eastAsia="Lucida Sans Unicode"/>
          <w:kern w:val="3"/>
          <w:sz w:val="26"/>
          <w:szCs w:val="26"/>
          <w:lang w:eastAsia="zh-CN" w:bidi="hi-IN"/>
        </w:rPr>
      </w:pPr>
    </w:p>
    <w:sectPr w:rsidR="00F614AB" w:rsidRPr="00AB1581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BC2"/>
    <w:multiLevelType w:val="hybridMultilevel"/>
    <w:tmpl w:val="870AF7CA"/>
    <w:lvl w:ilvl="0" w:tplc="9190C234">
      <w:start w:val="1"/>
      <w:numFmt w:val="decimal"/>
      <w:lvlText w:val="%1."/>
      <w:lvlJc w:val="left"/>
      <w:pPr>
        <w:ind w:left="70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6969DAA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2" w:tplc="EDEAD5AE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3" w:tplc="F5C89274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  <w:lvl w:ilvl="4" w:tplc="044C2D0C">
      <w:numFmt w:val="bullet"/>
      <w:lvlText w:val="•"/>
      <w:lvlJc w:val="left"/>
      <w:pPr>
        <w:ind w:left="4617" w:hanging="284"/>
      </w:pPr>
      <w:rPr>
        <w:rFonts w:hint="default"/>
        <w:lang w:val="ru-RU" w:eastAsia="en-US" w:bidi="ar-SA"/>
      </w:rPr>
    </w:lvl>
    <w:lvl w:ilvl="5" w:tplc="A3A098E0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64848320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D8E66DF8">
      <w:numFmt w:val="bullet"/>
      <w:lvlText w:val="•"/>
      <w:lvlJc w:val="left"/>
      <w:pPr>
        <w:ind w:left="7554" w:hanging="284"/>
      </w:pPr>
      <w:rPr>
        <w:rFonts w:hint="default"/>
        <w:lang w:val="ru-RU" w:eastAsia="en-US" w:bidi="ar-SA"/>
      </w:rPr>
    </w:lvl>
    <w:lvl w:ilvl="8" w:tplc="48A4190E">
      <w:numFmt w:val="bullet"/>
      <w:lvlText w:val="•"/>
      <w:lvlJc w:val="left"/>
      <w:pPr>
        <w:ind w:left="853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F951B3"/>
    <w:multiLevelType w:val="hybridMultilevel"/>
    <w:tmpl w:val="14464428"/>
    <w:lvl w:ilvl="0" w:tplc="14A2E264">
      <w:numFmt w:val="bullet"/>
      <w:lvlText w:val="–"/>
      <w:lvlJc w:val="left"/>
      <w:pPr>
        <w:ind w:left="140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8DCE2">
      <w:numFmt w:val="bullet"/>
      <w:lvlText w:val="•"/>
      <w:lvlJc w:val="left"/>
      <w:pPr>
        <w:ind w:left="1174" w:hanging="411"/>
      </w:pPr>
      <w:rPr>
        <w:rFonts w:hint="default"/>
        <w:lang w:val="ru-RU" w:eastAsia="en-US" w:bidi="ar-SA"/>
      </w:rPr>
    </w:lvl>
    <w:lvl w:ilvl="2" w:tplc="619E3FCC">
      <w:numFmt w:val="bullet"/>
      <w:lvlText w:val="•"/>
      <w:lvlJc w:val="left"/>
      <w:pPr>
        <w:ind w:left="2209" w:hanging="411"/>
      </w:pPr>
      <w:rPr>
        <w:rFonts w:hint="default"/>
        <w:lang w:val="ru-RU" w:eastAsia="en-US" w:bidi="ar-SA"/>
      </w:rPr>
    </w:lvl>
    <w:lvl w:ilvl="3" w:tplc="EC46D42C">
      <w:numFmt w:val="bullet"/>
      <w:lvlText w:val="•"/>
      <w:lvlJc w:val="left"/>
      <w:pPr>
        <w:ind w:left="3244" w:hanging="411"/>
      </w:pPr>
      <w:rPr>
        <w:rFonts w:hint="default"/>
        <w:lang w:val="ru-RU" w:eastAsia="en-US" w:bidi="ar-SA"/>
      </w:rPr>
    </w:lvl>
    <w:lvl w:ilvl="4" w:tplc="3C52A812">
      <w:numFmt w:val="bullet"/>
      <w:lvlText w:val="•"/>
      <w:lvlJc w:val="left"/>
      <w:pPr>
        <w:ind w:left="4279" w:hanging="411"/>
      </w:pPr>
      <w:rPr>
        <w:rFonts w:hint="default"/>
        <w:lang w:val="ru-RU" w:eastAsia="en-US" w:bidi="ar-SA"/>
      </w:rPr>
    </w:lvl>
    <w:lvl w:ilvl="5" w:tplc="4D1225E8">
      <w:numFmt w:val="bullet"/>
      <w:lvlText w:val="•"/>
      <w:lvlJc w:val="left"/>
      <w:pPr>
        <w:ind w:left="5314" w:hanging="411"/>
      </w:pPr>
      <w:rPr>
        <w:rFonts w:hint="default"/>
        <w:lang w:val="ru-RU" w:eastAsia="en-US" w:bidi="ar-SA"/>
      </w:rPr>
    </w:lvl>
    <w:lvl w:ilvl="6" w:tplc="846E138E">
      <w:numFmt w:val="bullet"/>
      <w:lvlText w:val="•"/>
      <w:lvlJc w:val="left"/>
      <w:pPr>
        <w:ind w:left="6349" w:hanging="411"/>
      </w:pPr>
      <w:rPr>
        <w:rFonts w:hint="default"/>
        <w:lang w:val="ru-RU" w:eastAsia="en-US" w:bidi="ar-SA"/>
      </w:rPr>
    </w:lvl>
    <w:lvl w:ilvl="7" w:tplc="A690730E">
      <w:numFmt w:val="bullet"/>
      <w:lvlText w:val="•"/>
      <w:lvlJc w:val="left"/>
      <w:pPr>
        <w:ind w:left="7384" w:hanging="411"/>
      </w:pPr>
      <w:rPr>
        <w:rFonts w:hint="default"/>
        <w:lang w:val="ru-RU" w:eastAsia="en-US" w:bidi="ar-SA"/>
      </w:rPr>
    </w:lvl>
    <w:lvl w:ilvl="8" w:tplc="617898A2">
      <w:numFmt w:val="bullet"/>
      <w:lvlText w:val="•"/>
      <w:lvlJc w:val="left"/>
      <w:pPr>
        <w:ind w:left="8419" w:hanging="411"/>
      </w:pPr>
      <w:rPr>
        <w:rFonts w:hint="default"/>
        <w:lang w:val="ru-RU" w:eastAsia="en-US" w:bidi="ar-SA"/>
      </w:rPr>
    </w:lvl>
  </w:abstractNum>
  <w:abstractNum w:abstractNumId="2" w15:restartNumberingAfterBreak="0">
    <w:nsid w:val="37A45870"/>
    <w:multiLevelType w:val="multilevel"/>
    <w:tmpl w:val="7C6248C4"/>
    <w:lvl w:ilvl="0">
      <w:start w:val="1"/>
      <w:numFmt w:val="decimal"/>
      <w:lvlText w:val="%1."/>
      <w:lvlJc w:val="left"/>
      <w:pPr>
        <w:ind w:left="14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3B"/>
    <w:rsid w:val="00071B36"/>
    <w:rsid w:val="001A3D34"/>
    <w:rsid w:val="001C1148"/>
    <w:rsid w:val="003B27B7"/>
    <w:rsid w:val="004C370A"/>
    <w:rsid w:val="0054408B"/>
    <w:rsid w:val="00752EC5"/>
    <w:rsid w:val="00855C24"/>
    <w:rsid w:val="00890326"/>
    <w:rsid w:val="00A627E5"/>
    <w:rsid w:val="00AB1581"/>
    <w:rsid w:val="00BB6C5A"/>
    <w:rsid w:val="00D5151E"/>
    <w:rsid w:val="00DE0A9C"/>
    <w:rsid w:val="00DE23A1"/>
    <w:rsid w:val="00E3271B"/>
    <w:rsid w:val="00E77B69"/>
    <w:rsid w:val="00E9543B"/>
    <w:rsid w:val="00F614AB"/>
    <w:rsid w:val="00F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92FF8-A5DC-45AE-9988-300EFA54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27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5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E954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627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752EC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52E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52EC5"/>
    <w:pPr>
      <w:widowControl w:val="0"/>
      <w:autoSpaceDE w:val="0"/>
      <w:autoSpaceDN w:val="0"/>
      <w:ind w:left="708" w:right="138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3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70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Мария</cp:lastModifiedBy>
  <cp:revision>5</cp:revision>
  <cp:lastPrinted>2025-04-02T08:48:00Z</cp:lastPrinted>
  <dcterms:created xsi:type="dcterms:W3CDTF">2025-04-02T07:17:00Z</dcterms:created>
  <dcterms:modified xsi:type="dcterms:W3CDTF">2025-04-03T08:56:00Z</dcterms:modified>
</cp:coreProperties>
</file>